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29" w:rsidRPr="003E5F3E" w:rsidRDefault="00904729" w:rsidP="00904729">
      <w:pPr>
        <w:jc w:val="righ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3E5F3E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риложение</w:t>
      </w:r>
      <w:proofErr w:type="spellEnd"/>
      <w:r w:rsidRPr="003E5F3E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5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198"/>
        <w:gridCol w:w="5263"/>
      </w:tblGrid>
      <w:tr w:rsidR="00173A58" w:rsidRPr="00782343" w:rsidTr="00904729">
        <w:tc>
          <w:tcPr>
            <w:tcW w:w="4198" w:type="dxa"/>
          </w:tcPr>
          <w:p w:rsidR="00173A58" w:rsidRPr="00782343" w:rsidRDefault="00173A58" w:rsidP="00463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823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Негосударственное образовательное частное учреждение </w:t>
            </w:r>
          </w:p>
          <w:p w:rsidR="00173A58" w:rsidRPr="00782343" w:rsidRDefault="00173A58" w:rsidP="00463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823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высшего образования</w:t>
            </w:r>
          </w:p>
          <w:p w:rsidR="00173A58" w:rsidRPr="00782343" w:rsidRDefault="00173A58" w:rsidP="00463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823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«Московский финансово-промышленный университет «Синергия» </w:t>
            </w:r>
          </w:p>
          <w:p w:rsidR="00173A58" w:rsidRPr="00782343" w:rsidRDefault="00581075" w:rsidP="00463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Колледж «Синергия»</w:t>
            </w:r>
          </w:p>
          <w:p w:rsidR="00173A58" w:rsidRPr="00782343" w:rsidRDefault="00173A58" w:rsidP="00463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1775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Кафедра </w:t>
            </w:r>
            <w:r w:rsidR="003B17FC" w:rsidRPr="001775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_____</w:t>
            </w:r>
          </w:p>
          <w:p w:rsidR="00173A58" w:rsidRPr="00782343" w:rsidRDefault="00173A58" w:rsidP="004635B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:rsidR="00173A58" w:rsidRPr="00782343" w:rsidRDefault="00173A58" w:rsidP="004635B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3A58" w:rsidRPr="00782343" w:rsidRDefault="00173A58" w:rsidP="004635B2">
            <w:pPr>
              <w:spacing w:after="0"/>
              <w:ind w:left="60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173A58" w:rsidRPr="00782343" w:rsidRDefault="00173A58" w:rsidP="004635B2">
            <w:pPr>
              <w:spacing w:after="0"/>
              <w:ind w:left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3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  <w:p w:rsidR="00173A58" w:rsidRPr="006A7FCF" w:rsidRDefault="00173A58" w:rsidP="004635B2">
            <w:pPr>
              <w:spacing w:after="0"/>
              <w:ind w:left="601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F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Университета «Синергия»</w:t>
            </w:r>
          </w:p>
          <w:p w:rsidR="00173A58" w:rsidRPr="00782343" w:rsidRDefault="00173A58" w:rsidP="004635B2">
            <w:pPr>
              <w:spacing w:after="0"/>
              <w:ind w:left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 Н.В. Б</w:t>
            </w:r>
            <w:r w:rsidR="003B17FC" w:rsidRPr="006A7F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ельченко</w:t>
            </w:r>
          </w:p>
          <w:p w:rsidR="00173A58" w:rsidRPr="00782343" w:rsidRDefault="00173A58" w:rsidP="004635B2">
            <w:pPr>
              <w:spacing w:after="0"/>
              <w:ind w:left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58" w:rsidRPr="00782343" w:rsidRDefault="0011415D" w:rsidP="00AA02B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</w:t>
            </w:r>
            <w:r w:rsidR="00173A58" w:rsidRPr="00782343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 w:rsidR="00AA0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173A58" w:rsidRPr="007823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73A58" w:rsidRPr="00431EEA" w:rsidRDefault="00173A58" w:rsidP="00A04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173A58" w:rsidRPr="00A2189D" w:rsidRDefault="00173A58" w:rsidP="00A042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189D">
        <w:rPr>
          <w:rFonts w:ascii="Times New Roman" w:hAnsi="Times New Roman" w:cs="Times New Roman"/>
          <w:color w:val="000000"/>
          <w:sz w:val="24"/>
          <w:szCs w:val="24"/>
        </w:rPr>
        <w:t>на выпускную квалификационную работу обучающемуся</w:t>
      </w:r>
    </w:p>
    <w:p w:rsidR="00A2189D" w:rsidRDefault="00375D2E" w:rsidP="00A042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5D2E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ФИО студента</w:t>
      </w:r>
    </w:p>
    <w:p w:rsidR="00375D2E" w:rsidRPr="00A2189D" w:rsidRDefault="00375D2E" w:rsidP="00A042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3A58" w:rsidRPr="00431EEA" w:rsidRDefault="00173A58" w:rsidP="00A04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1. Тема выпускной квалификационной работы: </w:t>
      </w:r>
    </w:p>
    <w:p w:rsidR="00173A58" w:rsidRPr="00431EEA" w:rsidRDefault="00173A58" w:rsidP="00A04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89D" w:rsidRPr="00A2189D" w:rsidRDefault="00A2189D" w:rsidP="00A042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189D">
        <w:rPr>
          <w:rFonts w:ascii="Times New Roman" w:hAnsi="Times New Roman" w:cs="Times New Roman"/>
          <w:b/>
          <w:color w:val="000000"/>
          <w:sz w:val="24"/>
          <w:szCs w:val="24"/>
        </w:rPr>
        <w:t>Современные тенденции и перспективы развит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A2189D">
        <w:rPr>
          <w:rFonts w:ascii="Times New Roman" w:hAnsi="Times New Roman" w:cs="Times New Roman"/>
          <w:b/>
          <w:color w:val="000000"/>
          <w:sz w:val="24"/>
          <w:szCs w:val="24"/>
        </w:rPr>
        <w:t>я предприятий малого бизнеса</w:t>
      </w:r>
    </w:p>
    <w:p w:rsidR="003D2806" w:rsidRPr="00A2189D" w:rsidRDefault="00242E16" w:rsidP="00A042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сфере то</w:t>
      </w:r>
      <w:r w:rsidR="00A2189D" w:rsidRPr="00A2189D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A2189D" w:rsidRPr="00A2189D">
        <w:rPr>
          <w:rFonts w:ascii="Times New Roman" w:hAnsi="Times New Roman" w:cs="Times New Roman"/>
          <w:b/>
          <w:color w:val="000000"/>
          <w:sz w:val="24"/>
          <w:szCs w:val="24"/>
        </w:rPr>
        <w:t>овли (</w:t>
      </w:r>
      <w:r w:rsidR="00A2189D">
        <w:rPr>
          <w:rFonts w:ascii="Times New Roman" w:hAnsi="Times New Roman" w:cs="Times New Roman"/>
          <w:b/>
          <w:color w:val="000000"/>
          <w:sz w:val="24"/>
          <w:szCs w:val="24"/>
        </w:rPr>
        <w:t>на примере ООО ПК «</w:t>
      </w:r>
      <w:proofErr w:type="spellStart"/>
      <w:r w:rsidR="00A2189D" w:rsidRPr="00A2189D">
        <w:rPr>
          <w:rFonts w:ascii="Times New Roman" w:hAnsi="Times New Roman" w:cs="Times New Roman"/>
          <w:b/>
          <w:color w:val="000000"/>
          <w:sz w:val="24"/>
          <w:szCs w:val="24"/>
        </w:rPr>
        <w:t>ВентКомплекс</w:t>
      </w:r>
      <w:proofErr w:type="spellEnd"/>
      <w:r w:rsidR="00A2189D" w:rsidRPr="00A2189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A2189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3D2806" w:rsidRPr="003D2806" w:rsidRDefault="003D2806" w:rsidP="00A042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3A58" w:rsidRPr="00431EEA" w:rsidRDefault="0011415D" w:rsidP="00A042F9">
      <w:pPr>
        <w:tabs>
          <w:tab w:val="left" w:pos="82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>2. Структура ВКР:</w:t>
      </w:r>
    </w:p>
    <w:p w:rsidR="00173A58" w:rsidRPr="00431EEA" w:rsidRDefault="00173A58" w:rsidP="00A042F9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4B4D" w:rsidRPr="00431EEA" w:rsidRDefault="00CE4B4D" w:rsidP="00A0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EEA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CE4B4D" w:rsidRPr="00431EEA" w:rsidRDefault="00CE4B4D" w:rsidP="00A0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56A0" w:rsidRDefault="00CE4B4D" w:rsidP="00A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EEA">
        <w:rPr>
          <w:rFonts w:ascii="Times New Roman" w:hAnsi="Times New Roman" w:cs="Times New Roman"/>
          <w:b/>
          <w:sz w:val="24"/>
          <w:szCs w:val="24"/>
        </w:rPr>
        <w:t xml:space="preserve">Глава 1. </w:t>
      </w:r>
      <w:r w:rsidR="00FA58FD" w:rsidRPr="00FA58FD">
        <w:rPr>
          <w:rFonts w:ascii="Times New Roman" w:hAnsi="Times New Roman" w:cs="Times New Roman"/>
          <w:b/>
          <w:sz w:val="24"/>
          <w:szCs w:val="24"/>
        </w:rPr>
        <w:t xml:space="preserve">Теоретические основы </w:t>
      </w:r>
      <w:r w:rsidR="003D2806"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r w:rsidR="00A2189D">
        <w:rPr>
          <w:rFonts w:ascii="Times New Roman" w:hAnsi="Times New Roman" w:cs="Times New Roman"/>
          <w:b/>
          <w:sz w:val="24"/>
          <w:szCs w:val="24"/>
        </w:rPr>
        <w:t>предприятий</w:t>
      </w:r>
      <w:r w:rsidR="00A2189D">
        <w:rPr>
          <w:rFonts w:ascii="Times New Roman" w:hAnsi="Times New Roman" w:cs="Times New Roman"/>
          <w:b/>
          <w:sz w:val="24"/>
          <w:szCs w:val="24"/>
        </w:rPr>
        <w:tab/>
      </w:r>
      <w:r w:rsidR="003D2806">
        <w:rPr>
          <w:rFonts w:ascii="Times New Roman" w:hAnsi="Times New Roman" w:cs="Times New Roman"/>
          <w:b/>
          <w:sz w:val="24"/>
          <w:szCs w:val="24"/>
        </w:rPr>
        <w:t xml:space="preserve">малого бизнеса </w:t>
      </w:r>
      <w:r w:rsidR="00A2189D">
        <w:rPr>
          <w:rFonts w:ascii="Times New Roman" w:hAnsi="Times New Roman" w:cs="Times New Roman"/>
          <w:b/>
          <w:sz w:val="24"/>
          <w:szCs w:val="24"/>
        </w:rPr>
        <w:t>в сфере торговли</w:t>
      </w:r>
    </w:p>
    <w:p w:rsidR="00FA58FD" w:rsidRPr="00FA58FD" w:rsidRDefault="00CE4B4D" w:rsidP="00FA5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1.1 </w:t>
      </w:r>
      <w:r w:rsidR="00A2189D" w:rsidRPr="00A2189D">
        <w:rPr>
          <w:rFonts w:ascii="Times New Roman" w:hAnsi="Times New Roman" w:cs="Times New Roman"/>
          <w:sz w:val="24"/>
          <w:szCs w:val="24"/>
        </w:rPr>
        <w:t>Малый бизнес в сфере торговли: сущность, критерии, особенности организации и управления</w:t>
      </w:r>
    </w:p>
    <w:p w:rsidR="00A2189D" w:rsidRDefault="00CE4B4D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>1.2</w:t>
      </w:r>
      <w:r w:rsidR="00000C0C" w:rsidRPr="00431EEA">
        <w:rPr>
          <w:rFonts w:ascii="Times New Roman" w:hAnsi="Times New Roman" w:cs="Times New Roman"/>
          <w:sz w:val="24"/>
          <w:szCs w:val="24"/>
        </w:rPr>
        <w:t xml:space="preserve"> </w:t>
      </w:r>
      <w:r w:rsidR="00375D2E">
        <w:rPr>
          <w:rFonts w:ascii="Times New Roman" w:hAnsi="Times New Roman" w:cs="Times New Roman"/>
          <w:sz w:val="24"/>
          <w:szCs w:val="24"/>
        </w:rPr>
        <w:t xml:space="preserve">Организационно-правовые и </w:t>
      </w:r>
      <w:r w:rsidR="00B42C13">
        <w:rPr>
          <w:rFonts w:ascii="Times New Roman" w:hAnsi="Times New Roman" w:cs="Times New Roman"/>
          <w:sz w:val="24"/>
          <w:szCs w:val="24"/>
        </w:rPr>
        <w:t xml:space="preserve">экономические </w:t>
      </w:r>
      <w:r w:rsidR="00A2189D" w:rsidRPr="00A2189D">
        <w:rPr>
          <w:rFonts w:ascii="Times New Roman" w:hAnsi="Times New Roman" w:cs="Times New Roman"/>
          <w:sz w:val="24"/>
          <w:szCs w:val="24"/>
        </w:rPr>
        <w:t>аспекты деятельности субъектов малого бизнеса в торговле</w:t>
      </w:r>
    </w:p>
    <w:p w:rsidR="00CE4B4D" w:rsidRDefault="00CE4B4D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1.3 </w:t>
      </w:r>
      <w:r w:rsidR="00A2189D" w:rsidRPr="00A2189D">
        <w:rPr>
          <w:rFonts w:ascii="Times New Roman" w:hAnsi="Times New Roman" w:cs="Times New Roman"/>
          <w:sz w:val="24"/>
          <w:szCs w:val="24"/>
        </w:rPr>
        <w:t>Тенденции</w:t>
      </w:r>
      <w:r w:rsidR="00375D2E">
        <w:rPr>
          <w:rFonts w:ascii="Times New Roman" w:hAnsi="Times New Roman" w:cs="Times New Roman"/>
          <w:sz w:val="24"/>
          <w:szCs w:val="24"/>
        </w:rPr>
        <w:t>, проблемы</w:t>
      </w:r>
      <w:r w:rsidR="00A2189D" w:rsidRPr="00A2189D">
        <w:rPr>
          <w:rFonts w:ascii="Times New Roman" w:hAnsi="Times New Roman" w:cs="Times New Roman"/>
          <w:sz w:val="24"/>
          <w:szCs w:val="24"/>
        </w:rPr>
        <w:t xml:space="preserve"> </w:t>
      </w:r>
      <w:r w:rsidR="004F5A55">
        <w:rPr>
          <w:rFonts w:ascii="Times New Roman" w:hAnsi="Times New Roman" w:cs="Times New Roman"/>
          <w:sz w:val="24"/>
          <w:szCs w:val="24"/>
        </w:rPr>
        <w:t xml:space="preserve">и перспективы </w:t>
      </w:r>
      <w:r w:rsidR="00A2189D" w:rsidRPr="00A2189D">
        <w:rPr>
          <w:rFonts w:ascii="Times New Roman" w:hAnsi="Times New Roman" w:cs="Times New Roman"/>
          <w:sz w:val="24"/>
          <w:szCs w:val="24"/>
        </w:rPr>
        <w:t>развития малого бизнеса в сфере торговли</w:t>
      </w:r>
    </w:p>
    <w:p w:rsidR="00A2189D" w:rsidRPr="00431EEA" w:rsidRDefault="00A2189D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A55" w:rsidRDefault="00CE4B4D" w:rsidP="004F5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F74"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r w:rsidR="00E223F0">
        <w:rPr>
          <w:rFonts w:ascii="Times New Roman" w:hAnsi="Times New Roman" w:cs="Times New Roman"/>
          <w:b/>
          <w:sz w:val="24"/>
          <w:szCs w:val="24"/>
        </w:rPr>
        <w:t>А</w:t>
      </w:r>
      <w:r w:rsidR="00FA58FD" w:rsidRPr="00770F74">
        <w:rPr>
          <w:rFonts w:ascii="Times New Roman" w:hAnsi="Times New Roman" w:cs="Times New Roman"/>
          <w:b/>
          <w:sz w:val="24"/>
          <w:szCs w:val="24"/>
        </w:rPr>
        <w:t xml:space="preserve">нализ деятельности </w:t>
      </w:r>
      <w:r w:rsidR="00E223F0">
        <w:rPr>
          <w:rFonts w:ascii="Times New Roman" w:hAnsi="Times New Roman" w:cs="Times New Roman"/>
          <w:b/>
          <w:sz w:val="24"/>
          <w:szCs w:val="24"/>
        </w:rPr>
        <w:t xml:space="preserve">предприятия малого бизнеса </w:t>
      </w:r>
      <w:r w:rsidR="004F5A55">
        <w:rPr>
          <w:rFonts w:ascii="Times New Roman" w:hAnsi="Times New Roman" w:cs="Times New Roman"/>
          <w:b/>
          <w:sz w:val="24"/>
          <w:szCs w:val="24"/>
        </w:rPr>
        <w:t>ООО ПК «</w:t>
      </w:r>
      <w:proofErr w:type="spellStart"/>
      <w:r w:rsidR="004F5A55">
        <w:rPr>
          <w:rFonts w:ascii="Times New Roman" w:hAnsi="Times New Roman" w:cs="Times New Roman"/>
          <w:b/>
          <w:sz w:val="24"/>
          <w:szCs w:val="24"/>
        </w:rPr>
        <w:t>ВентКомплекс</w:t>
      </w:r>
      <w:proofErr w:type="spellEnd"/>
      <w:r w:rsidR="004F5A5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F5A55" w:rsidRPr="004F5A55" w:rsidRDefault="00CE4B4D" w:rsidP="004F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2.1 </w:t>
      </w:r>
      <w:r w:rsidR="00FA58FD" w:rsidRPr="00FA58FD">
        <w:rPr>
          <w:rFonts w:ascii="Times New Roman" w:hAnsi="Times New Roman" w:cs="Times New Roman"/>
          <w:sz w:val="24"/>
          <w:szCs w:val="24"/>
        </w:rPr>
        <w:t xml:space="preserve">Организационно-экономическая </w:t>
      </w:r>
      <w:r w:rsidRPr="00431EEA">
        <w:rPr>
          <w:rFonts w:ascii="Times New Roman" w:hAnsi="Times New Roman" w:cs="Times New Roman"/>
          <w:sz w:val="24"/>
          <w:szCs w:val="24"/>
        </w:rPr>
        <w:t xml:space="preserve">характеристика деятельности </w:t>
      </w:r>
      <w:r w:rsidR="004F5A55" w:rsidRPr="004F5A55">
        <w:rPr>
          <w:rFonts w:ascii="Times New Roman" w:hAnsi="Times New Roman" w:cs="Times New Roman"/>
          <w:sz w:val="24"/>
          <w:szCs w:val="24"/>
        </w:rPr>
        <w:t>ООО ПК «</w:t>
      </w:r>
      <w:proofErr w:type="spellStart"/>
      <w:r w:rsidR="004F5A55" w:rsidRPr="004F5A55">
        <w:rPr>
          <w:rFonts w:ascii="Times New Roman" w:hAnsi="Times New Roman" w:cs="Times New Roman"/>
          <w:sz w:val="24"/>
          <w:szCs w:val="24"/>
        </w:rPr>
        <w:t>ВентКомплекс</w:t>
      </w:r>
      <w:proofErr w:type="spellEnd"/>
      <w:r w:rsidR="004F5A55" w:rsidRPr="004F5A55">
        <w:rPr>
          <w:rFonts w:ascii="Times New Roman" w:hAnsi="Times New Roman" w:cs="Times New Roman"/>
          <w:sz w:val="24"/>
          <w:szCs w:val="24"/>
        </w:rPr>
        <w:t>»</w:t>
      </w:r>
    </w:p>
    <w:p w:rsidR="004F5A55" w:rsidRPr="004F5A55" w:rsidRDefault="00CE4B4D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A55">
        <w:rPr>
          <w:rFonts w:ascii="Times New Roman" w:hAnsi="Times New Roman" w:cs="Times New Roman"/>
          <w:sz w:val="24"/>
          <w:szCs w:val="24"/>
        </w:rPr>
        <w:t xml:space="preserve">2.2 </w:t>
      </w:r>
      <w:r w:rsidR="00FA58FD" w:rsidRPr="004F5A55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E223F0" w:rsidRPr="004F5A55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FA58FD" w:rsidRPr="004F5A55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E223F0" w:rsidRPr="004F5A55">
        <w:rPr>
          <w:rFonts w:ascii="Times New Roman" w:hAnsi="Times New Roman" w:cs="Times New Roman"/>
          <w:sz w:val="24"/>
          <w:szCs w:val="24"/>
        </w:rPr>
        <w:t xml:space="preserve">коммерческой </w:t>
      </w:r>
      <w:r w:rsidR="00FA58FD" w:rsidRPr="004F5A55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4F5A55" w:rsidRPr="004F5A55">
        <w:rPr>
          <w:rFonts w:ascii="Times New Roman" w:hAnsi="Times New Roman" w:cs="Times New Roman"/>
          <w:sz w:val="24"/>
          <w:szCs w:val="24"/>
        </w:rPr>
        <w:t>ООО ПК «</w:t>
      </w:r>
      <w:proofErr w:type="spellStart"/>
      <w:r w:rsidR="004F5A55" w:rsidRPr="004F5A55">
        <w:rPr>
          <w:rFonts w:ascii="Times New Roman" w:hAnsi="Times New Roman" w:cs="Times New Roman"/>
          <w:sz w:val="24"/>
          <w:szCs w:val="24"/>
        </w:rPr>
        <w:t>ВентКомплекс</w:t>
      </w:r>
      <w:proofErr w:type="spellEnd"/>
      <w:r w:rsidR="004F5A55" w:rsidRPr="004F5A55">
        <w:rPr>
          <w:rFonts w:ascii="Times New Roman" w:hAnsi="Times New Roman" w:cs="Times New Roman"/>
          <w:sz w:val="24"/>
          <w:szCs w:val="24"/>
        </w:rPr>
        <w:t>»</w:t>
      </w:r>
    </w:p>
    <w:p w:rsidR="00CE4B4D" w:rsidRPr="00431EEA" w:rsidRDefault="00CE4B4D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A55">
        <w:rPr>
          <w:rFonts w:ascii="Times New Roman" w:hAnsi="Times New Roman" w:cs="Times New Roman"/>
          <w:sz w:val="24"/>
          <w:szCs w:val="24"/>
        </w:rPr>
        <w:t xml:space="preserve">2.3 </w:t>
      </w:r>
      <w:r w:rsidR="00FA58FD" w:rsidRPr="004F5A55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E223F0" w:rsidRPr="004F5A55">
        <w:rPr>
          <w:rFonts w:ascii="Times New Roman" w:hAnsi="Times New Roman" w:cs="Times New Roman"/>
          <w:sz w:val="24"/>
          <w:szCs w:val="24"/>
        </w:rPr>
        <w:t xml:space="preserve">деловой среды и перспектив развития </w:t>
      </w:r>
      <w:r w:rsidR="004F5A55" w:rsidRPr="004F5A55">
        <w:rPr>
          <w:rFonts w:ascii="Times New Roman" w:hAnsi="Times New Roman" w:cs="Times New Roman"/>
          <w:sz w:val="24"/>
          <w:szCs w:val="24"/>
        </w:rPr>
        <w:t>ООО ПК «</w:t>
      </w:r>
      <w:proofErr w:type="spellStart"/>
      <w:r w:rsidR="004F5A55" w:rsidRPr="004F5A55">
        <w:rPr>
          <w:rFonts w:ascii="Times New Roman" w:hAnsi="Times New Roman" w:cs="Times New Roman"/>
          <w:sz w:val="24"/>
          <w:szCs w:val="24"/>
        </w:rPr>
        <w:t>ВентКомплекс</w:t>
      </w:r>
      <w:proofErr w:type="spellEnd"/>
      <w:r w:rsidR="004F5A55" w:rsidRPr="004F5A55">
        <w:rPr>
          <w:rFonts w:ascii="Times New Roman" w:hAnsi="Times New Roman" w:cs="Times New Roman"/>
          <w:sz w:val="24"/>
          <w:szCs w:val="24"/>
        </w:rPr>
        <w:t>»</w:t>
      </w:r>
      <w:r w:rsidR="00E223F0" w:rsidRPr="004F5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B4D" w:rsidRPr="00431EEA" w:rsidRDefault="00CE4B4D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A55" w:rsidRDefault="00CE4B4D" w:rsidP="004F5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EEA">
        <w:rPr>
          <w:rFonts w:ascii="Times New Roman" w:hAnsi="Times New Roman" w:cs="Times New Roman"/>
          <w:b/>
          <w:sz w:val="24"/>
          <w:szCs w:val="24"/>
        </w:rPr>
        <w:t xml:space="preserve">Глава 3. </w:t>
      </w:r>
      <w:r w:rsidR="00E223F0">
        <w:rPr>
          <w:rFonts w:ascii="Times New Roman" w:hAnsi="Times New Roman" w:cs="Times New Roman"/>
          <w:b/>
          <w:sz w:val="24"/>
          <w:szCs w:val="24"/>
        </w:rPr>
        <w:t>Основные н</w:t>
      </w:r>
      <w:r w:rsidR="00770F74" w:rsidRPr="00770F74">
        <w:rPr>
          <w:rFonts w:ascii="Times New Roman" w:hAnsi="Times New Roman" w:cs="Times New Roman"/>
          <w:b/>
          <w:sz w:val="24"/>
          <w:szCs w:val="24"/>
        </w:rPr>
        <w:t xml:space="preserve">аправления </w:t>
      </w:r>
      <w:r w:rsidR="00E223F0">
        <w:rPr>
          <w:rFonts w:ascii="Times New Roman" w:hAnsi="Times New Roman" w:cs="Times New Roman"/>
          <w:b/>
          <w:sz w:val="24"/>
          <w:szCs w:val="24"/>
        </w:rPr>
        <w:t xml:space="preserve">развития предприятия малого бизнеса </w:t>
      </w:r>
      <w:r w:rsidR="004F5A55">
        <w:rPr>
          <w:rFonts w:ascii="Times New Roman" w:hAnsi="Times New Roman" w:cs="Times New Roman"/>
          <w:b/>
          <w:sz w:val="24"/>
          <w:szCs w:val="24"/>
        </w:rPr>
        <w:t>малого бизнеса ООО ПК «</w:t>
      </w:r>
      <w:proofErr w:type="spellStart"/>
      <w:r w:rsidR="004F5A55">
        <w:rPr>
          <w:rFonts w:ascii="Times New Roman" w:hAnsi="Times New Roman" w:cs="Times New Roman"/>
          <w:b/>
          <w:sz w:val="24"/>
          <w:szCs w:val="24"/>
        </w:rPr>
        <w:t>ВентКомплекс</w:t>
      </w:r>
      <w:proofErr w:type="spellEnd"/>
      <w:r w:rsidR="004F5A5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F5A55" w:rsidRDefault="0017757D" w:rsidP="00177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31EEA">
        <w:rPr>
          <w:rFonts w:ascii="Times New Roman" w:hAnsi="Times New Roman" w:cs="Times New Roman"/>
          <w:sz w:val="24"/>
          <w:szCs w:val="24"/>
        </w:rPr>
        <w:t xml:space="preserve">.1 </w:t>
      </w:r>
      <w:r w:rsidR="00770F74" w:rsidRPr="00770F74">
        <w:rPr>
          <w:rFonts w:ascii="Times New Roman" w:hAnsi="Times New Roman" w:cs="Times New Roman"/>
          <w:sz w:val="24"/>
          <w:szCs w:val="24"/>
        </w:rPr>
        <w:t xml:space="preserve">Рекомендации по </w:t>
      </w:r>
      <w:r w:rsidR="00E223F0">
        <w:rPr>
          <w:rFonts w:ascii="Times New Roman" w:hAnsi="Times New Roman" w:cs="Times New Roman"/>
          <w:sz w:val="24"/>
          <w:szCs w:val="24"/>
        </w:rPr>
        <w:t xml:space="preserve">разработке и реализации стратегии развития </w:t>
      </w:r>
      <w:r w:rsidR="004F5A55" w:rsidRPr="004F5A55">
        <w:rPr>
          <w:rFonts w:ascii="Times New Roman" w:hAnsi="Times New Roman" w:cs="Times New Roman"/>
          <w:sz w:val="24"/>
          <w:szCs w:val="24"/>
        </w:rPr>
        <w:t>ООО ПК «</w:t>
      </w:r>
      <w:proofErr w:type="spellStart"/>
      <w:r w:rsidR="004F5A55" w:rsidRPr="004F5A55">
        <w:rPr>
          <w:rFonts w:ascii="Times New Roman" w:hAnsi="Times New Roman" w:cs="Times New Roman"/>
          <w:sz w:val="24"/>
          <w:szCs w:val="24"/>
        </w:rPr>
        <w:t>ВентКомплекс</w:t>
      </w:r>
      <w:proofErr w:type="spellEnd"/>
      <w:r w:rsidR="004F5A55" w:rsidRPr="004F5A5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7757D" w:rsidRDefault="0017757D" w:rsidP="00177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31EEA">
        <w:rPr>
          <w:rFonts w:ascii="Times New Roman" w:hAnsi="Times New Roman" w:cs="Times New Roman"/>
          <w:sz w:val="24"/>
          <w:szCs w:val="24"/>
        </w:rPr>
        <w:t xml:space="preserve">.2 </w:t>
      </w:r>
      <w:r w:rsidR="00770F74" w:rsidRPr="00770F74">
        <w:rPr>
          <w:rFonts w:ascii="Times New Roman" w:hAnsi="Times New Roman" w:cs="Times New Roman"/>
          <w:sz w:val="24"/>
          <w:szCs w:val="24"/>
        </w:rPr>
        <w:t>Оценка эффективности предложений и разработок</w:t>
      </w:r>
    </w:p>
    <w:p w:rsidR="00CE4B4D" w:rsidRPr="00431EEA" w:rsidRDefault="00CE4B4D" w:rsidP="00A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B4D" w:rsidRPr="00431EEA" w:rsidRDefault="00A9663C" w:rsidP="00A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EE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E4B4D" w:rsidRPr="00431EEA" w:rsidRDefault="00CE4B4D" w:rsidP="00A0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EEA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использованной литературы </w:t>
      </w:r>
    </w:p>
    <w:p w:rsidR="00904729" w:rsidRDefault="00CE4B4D" w:rsidP="00A0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EEA"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</w:p>
    <w:p w:rsidR="005D56A0" w:rsidRDefault="005D56A0" w:rsidP="00A0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BB4" w:rsidRDefault="00F51BB4" w:rsidP="00A0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89D" w:rsidRPr="00242E16" w:rsidRDefault="00A2189D" w:rsidP="00A042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3A58" w:rsidRPr="00431EEA" w:rsidRDefault="00173A58" w:rsidP="00A042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>3. Основные</w:t>
      </w:r>
      <w:r w:rsidR="00A9663C"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 вопросы, подлежащие разработке:</w:t>
      </w:r>
    </w:p>
    <w:p w:rsidR="00173A58" w:rsidRPr="00431EEA" w:rsidRDefault="00173A58" w:rsidP="00A042F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A58" w:rsidRPr="00431EEA" w:rsidRDefault="00173A58" w:rsidP="00A042F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</w:t>
      </w:r>
      <w:r w:rsidRPr="00431EEA">
        <w:rPr>
          <w:rFonts w:ascii="Times New Roman" w:hAnsi="Times New Roman" w:cs="Times New Roman"/>
          <w:sz w:val="24"/>
          <w:szCs w:val="24"/>
        </w:rPr>
        <w:t>Во «Введении» необходимо обосновать актуальность выбранной темы выпускной квалификационной работы, сформулировать ее цель</w:t>
      </w:r>
      <w:r w:rsidR="00CE4B4D" w:rsidRPr="00431EEA">
        <w:rPr>
          <w:rFonts w:ascii="Times New Roman" w:hAnsi="Times New Roman" w:cs="Times New Roman"/>
          <w:sz w:val="24"/>
          <w:szCs w:val="24"/>
        </w:rPr>
        <w:t xml:space="preserve"> и задачи</w:t>
      </w:r>
      <w:r w:rsidRPr="00431EEA">
        <w:rPr>
          <w:rFonts w:ascii="Times New Roman" w:hAnsi="Times New Roman" w:cs="Times New Roman"/>
          <w:sz w:val="24"/>
          <w:szCs w:val="24"/>
        </w:rPr>
        <w:t xml:space="preserve">. Сформулировать объект, предмет, научную и информационную базу работы. </w:t>
      </w:r>
    </w:p>
    <w:p w:rsidR="00173A58" w:rsidRPr="00431EEA" w:rsidRDefault="00173A58" w:rsidP="00A04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546" w:rsidRDefault="00173A58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В Главе 1 </w:t>
      </w:r>
      <w:r w:rsidR="00CE4B4D" w:rsidRPr="00431EEA">
        <w:rPr>
          <w:rFonts w:ascii="Times New Roman" w:hAnsi="Times New Roman" w:cs="Times New Roman"/>
          <w:sz w:val="24"/>
          <w:szCs w:val="24"/>
        </w:rPr>
        <w:t>изложить теоретические</w:t>
      </w:r>
      <w:r w:rsidR="0017757D">
        <w:rPr>
          <w:rFonts w:ascii="Times New Roman" w:hAnsi="Times New Roman" w:cs="Times New Roman"/>
          <w:sz w:val="24"/>
          <w:szCs w:val="24"/>
        </w:rPr>
        <w:t xml:space="preserve"> </w:t>
      </w:r>
      <w:r w:rsidR="00C25546">
        <w:rPr>
          <w:rFonts w:ascii="Times New Roman" w:hAnsi="Times New Roman" w:cs="Times New Roman"/>
          <w:sz w:val="24"/>
          <w:szCs w:val="24"/>
        </w:rPr>
        <w:t>основы развития предприятий малого бизнеса на потребительском рынке в Российской Федерации.</w:t>
      </w:r>
    </w:p>
    <w:p w:rsidR="004F5A55" w:rsidRDefault="00C25546" w:rsidP="00C2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В разделе 1.1 рекомендуется </w:t>
      </w:r>
      <w:r>
        <w:rPr>
          <w:rFonts w:ascii="Times New Roman" w:hAnsi="Times New Roman" w:cs="Times New Roman"/>
          <w:sz w:val="24"/>
          <w:szCs w:val="24"/>
        </w:rPr>
        <w:t>раскрыть сущность,</w:t>
      </w:r>
      <w:r w:rsidR="004F5A55" w:rsidRPr="004F5A55">
        <w:rPr>
          <w:rFonts w:ascii="Times New Roman" w:hAnsi="Times New Roman" w:cs="Times New Roman"/>
          <w:sz w:val="24"/>
          <w:szCs w:val="24"/>
        </w:rPr>
        <w:t xml:space="preserve"> </w:t>
      </w:r>
      <w:r w:rsidR="004F5A55">
        <w:rPr>
          <w:rFonts w:ascii="Times New Roman" w:hAnsi="Times New Roman" w:cs="Times New Roman"/>
          <w:sz w:val="24"/>
          <w:szCs w:val="24"/>
        </w:rPr>
        <w:t xml:space="preserve">дать краткую характеристику нормативно-правовых и экономических особенностей организации малого бизнеса в сфере торговли. </w:t>
      </w:r>
    </w:p>
    <w:p w:rsidR="004F5A55" w:rsidRDefault="004F5A55" w:rsidP="004F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В разделе 1.2 необходимо </w:t>
      </w:r>
      <w:r w:rsidR="00B42C13">
        <w:rPr>
          <w:rFonts w:ascii="Times New Roman" w:hAnsi="Times New Roman" w:cs="Times New Roman"/>
          <w:sz w:val="24"/>
          <w:szCs w:val="24"/>
        </w:rPr>
        <w:t>проанализировать организационно-правовые и экономические аспекты организации и управления деятельностью предпр</w:t>
      </w:r>
      <w:r w:rsidR="00375D2E">
        <w:rPr>
          <w:rFonts w:ascii="Times New Roman" w:hAnsi="Times New Roman" w:cs="Times New Roman"/>
          <w:sz w:val="24"/>
          <w:szCs w:val="24"/>
        </w:rPr>
        <w:t>и</w:t>
      </w:r>
      <w:r w:rsidR="00B42C13">
        <w:rPr>
          <w:rFonts w:ascii="Times New Roman" w:hAnsi="Times New Roman" w:cs="Times New Roman"/>
          <w:sz w:val="24"/>
          <w:szCs w:val="24"/>
        </w:rPr>
        <w:t>ятия малого бизнеса, осуществляющего деятельность в торговой сфере.</w:t>
      </w:r>
    </w:p>
    <w:p w:rsidR="00C25546" w:rsidRDefault="00C25546" w:rsidP="00C2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>В разделе 1.3</w:t>
      </w:r>
      <w:r>
        <w:rPr>
          <w:rFonts w:ascii="Times New Roman" w:hAnsi="Times New Roman" w:cs="Times New Roman"/>
          <w:sz w:val="24"/>
          <w:szCs w:val="24"/>
        </w:rPr>
        <w:t xml:space="preserve"> провести анализ проблем и перспектив развития предприятий малого бизнеса в </w:t>
      </w:r>
      <w:r w:rsidR="00B42C13">
        <w:rPr>
          <w:rFonts w:ascii="Times New Roman" w:hAnsi="Times New Roman" w:cs="Times New Roman"/>
          <w:sz w:val="24"/>
          <w:szCs w:val="24"/>
        </w:rPr>
        <w:t xml:space="preserve">торговой сфере </w:t>
      </w:r>
      <w:r>
        <w:rPr>
          <w:rFonts w:ascii="Times New Roman" w:hAnsi="Times New Roman" w:cs="Times New Roman"/>
          <w:sz w:val="24"/>
          <w:szCs w:val="24"/>
        </w:rPr>
        <w:t>Росси</w:t>
      </w:r>
      <w:r w:rsidR="00B42C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546" w:rsidRDefault="00C25546" w:rsidP="00C2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F74" w:rsidRPr="00431EEA" w:rsidRDefault="00770F74" w:rsidP="00770F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Глава 2 </w:t>
      </w:r>
      <w:r w:rsidRPr="00431EEA">
        <w:rPr>
          <w:rFonts w:ascii="Times New Roman" w:hAnsi="Times New Roman" w:cs="Times New Roman"/>
          <w:sz w:val="24"/>
          <w:szCs w:val="24"/>
        </w:rPr>
        <w:t xml:space="preserve">является аналитической, в ней следует провести все необходимые расчеты по выбранной методике. </w:t>
      </w:r>
      <w:r w:rsidRPr="00431EEA">
        <w:rPr>
          <w:rFonts w:ascii="Times New Roman" w:hAnsi="Times New Roman" w:cs="Times New Roman"/>
          <w:bCs/>
          <w:sz w:val="24"/>
          <w:szCs w:val="24"/>
        </w:rPr>
        <w:t>Данная глава является основой выпускной квалификационной работы, должна занимать большую ее часть и выполняется с использованием методик, описанных в теоретической главе. В ней должна быть установлена четкая взаимосвязь и последовательность изложения теоретической и практической глав.</w:t>
      </w:r>
    </w:p>
    <w:p w:rsidR="00C25546" w:rsidRDefault="00770F74" w:rsidP="00770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>В разделе 2.1 дать краткую характеристику предприятия, описать организационно-правовую структуру предприятия,</w:t>
      </w:r>
      <w:r w:rsidR="00C25546" w:rsidRPr="00C25546">
        <w:rPr>
          <w:rFonts w:ascii="Times New Roman" w:hAnsi="Times New Roman" w:cs="Times New Roman"/>
          <w:sz w:val="24"/>
          <w:szCs w:val="24"/>
        </w:rPr>
        <w:t xml:space="preserve"> </w:t>
      </w:r>
      <w:r w:rsidR="00C25546" w:rsidRPr="00431EEA">
        <w:rPr>
          <w:rFonts w:ascii="Times New Roman" w:hAnsi="Times New Roman" w:cs="Times New Roman"/>
          <w:sz w:val="24"/>
          <w:szCs w:val="24"/>
        </w:rPr>
        <w:t>провести анализ основных экономических показателей его деятельности.</w:t>
      </w:r>
    </w:p>
    <w:p w:rsidR="00C25546" w:rsidRDefault="00C25546" w:rsidP="00C2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>В разделе 2.2</w:t>
      </w:r>
      <w:r w:rsidRPr="00C25546">
        <w:rPr>
          <w:rFonts w:ascii="Times New Roman" w:hAnsi="Times New Roman" w:cs="Times New Roman"/>
          <w:sz w:val="24"/>
          <w:szCs w:val="24"/>
        </w:rPr>
        <w:t xml:space="preserve"> </w:t>
      </w:r>
      <w:r w:rsidRPr="00431EEA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r>
        <w:rPr>
          <w:rFonts w:ascii="Times New Roman" w:hAnsi="Times New Roman" w:cs="Times New Roman"/>
          <w:sz w:val="24"/>
          <w:szCs w:val="24"/>
        </w:rPr>
        <w:t>основные особенности организации коммерческой деятельности исследуемой организации и дать оценку основным результатам работы предприятия.</w:t>
      </w:r>
    </w:p>
    <w:p w:rsidR="00C25546" w:rsidRDefault="00C25546" w:rsidP="00C2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>В разделе 2.3 дать характеристику</w:t>
      </w:r>
      <w:r>
        <w:rPr>
          <w:rFonts w:ascii="Times New Roman" w:hAnsi="Times New Roman" w:cs="Times New Roman"/>
          <w:sz w:val="24"/>
          <w:szCs w:val="24"/>
        </w:rPr>
        <w:t xml:space="preserve"> внешней среды и конкурентной ситуации на рынке, на котором работает организация и который оказывает влияние на результаты ее коммерческой деятельности.</w:t>
      </w:r>
    </w:p>
    <w:p w:rsidR="00C25546" w:rsidRDefault="00C25546" w:rsidP="00C2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F74" w:rsidRPr="00431EEA" w:rsidRDefault="00770F74" w:rsidP="00770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В Главе 3 </w:t>
      </w:r>
      <w:r w:rsidRPr="00431EEA">
        <w:rPr>
          <w:rFonts w:ascii="Times New Roman" w:hAnsi="Times New Roman" w:cs="Times New Roman"/>
          <w:sz w:val="24"/>
          <w:szCs w:val="24"/>
        </w:rPr>
        <w:t xml:space="preserve">на основании проведенных исследований разработать конкретные мероприятия по </w:t>
      </w:r>
      <w:r>
        <w:rPr>
          <w:rFonts w:ascii="Times New Roman" w:hAnsi="Times New Roman" w:cs="Times New Roman"/>
          <w:sz w:val="24"/>
          <w:szCs w:val="24"/>
        </w:rPr>
        <w:t>повышению эффективности финансово-хозяйственной деятельности исследуемой организации.</w:t>
      </w:r>
    </w:p>
    <w:p w:rsidR="00770F74" w:rsidRPr="00431EEA" w:rsidRDefault="00770F74" w:rsidP="00770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1EEA">
        <w:rPr>
          <w:rFonts w:ascii="Times New Roman" w:hAnsi="Times New Roman" w:cs="Times New Roman"/>
          <w:sz w:val="24"/>
          <w:szCs w:val="24"/>
        </w:rPr>
        <w:t xml:space="preserve">.1 дать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рекомендации по улучшению финансового состояния и </w:t>
      </w:r>
      <w:r w:rsidR="00B42C1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овышению эффективности коммерческой деятельности объекта исследования</w:t>
      </w:r>
      <w:r w:rsidR="00B42C13">
        <w:rPr>
          <w:rFonts w:ascii="Times New Roman" w:hAnsi="Times New Roman" w:cs="Times New Roman"/>
          <w:sz w:val="24"/>
          <w:szCs w:val="24"/>
        </w:rPr>
        <w:t xml:space="preserve">. Раздел должен содержать рекомендации по </w:t>
      </w:r>
      <w:r w:rsidR="00375D2E">
        <w:rPr>
          <w:rFonts w:ascii="Times New Roman" w:hAnsi="Times New Roman" w:cs="Times New Roman"/>
          <w:sz w:val="24"/>
          <w:szCs w:val="24"/>
        </w:rPr>
        <w:t>разработке стратегии предприятия</w:t>
      </w:r>
      <w:r w:rsidR="00B42C13">
        <w:rPr>
          <w:rFonts w:ascii="Times New Roman" w:hAnsi="Times New Roman" w:cs="Times New Roman"/>
          <w:sz w:val="24"/>
          <w:szCs w:val="24"/>
        </w:rPr>
        <w:t xml:space="preserve"> и основные направления, обеспечивающие ее реализацию.</w:t>
      </w:r>
    </w:p>
    <w:p w:rsidR="00770F74" w:rsidRDefault="00770F74" w:rsidP="00770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1E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1EEA">
        <w:rPr>
          <w:rFonts w:ascii="Times New Roman" w:hAnsi="Times New Roman" w:cs="Times New Roman"/>
          <w:sz w:val="24"/>
          <w:szCs w:val="24"/>
        </w:rPr>
        <w:t xml:space="preserve"> проанализировать </w:t>
      </w:r>
      <w:r w:rsidR="00375D2E">
        <w:rPr>
          <w:rFonts w:ascii="Times New Roman" w:hAnsi="Times New Roman" w:cs="Times New Roman"/>
          <w:sz w:val="24"/>
          <w:szCs w:val="24"/>
        </w:rPr>
        <w:t>эффективность реали</w:t>
      </w:r>
      <w:r>
        <w:rPr>
          <w:rFonts w:ascii="Times New Roman" w:hAnsi="Times New Roman" w:cs="Times New Roman"/>
          <w:sz w:val="24"/>
          <w:szCs w:val="24"/>
        </w:rPr>
        <w:t>з</w:t>
      </w:r>
      <w:r w:rsidR="00375D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ции предложений и разработок. </w:t>
      </w:r>
    </w:p>
    <w:p w:rsidR="00770F74" w:rsidRDefault="00770F74" w:rsidP="00770F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3A58" w:rsidRPr="00431EEA" w:rsidRDefault="00173A58" w:rsidP="00A042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>Заключение.</w:t>
      </w:r>
    </w:p>
    <w:p w:rsidR="00173A58" w:rsidRPr="00431EEA" w:rsidRDefault="00173A58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>В «Заключении» необходимо подвести итоги выпускного квалификационного</w:t>
      </w:r>
      <w:r w:rsidR="00C41A96" w:rsidRPr="00431EEA">
        <w:rPr>
          <w:rFonts w:ascii="Times New Roman" w:hAnsi="Times New Roman" w:cs="Times New Roman"/>
          <w:sz w:val="24"/>
          <w:szCs w:val="24"/>
        </w:rPr>
        <w:t xml:space="preserve"> </w:t>
      </w:r>
      <w:r w:rsidRPr="00431EEA">
        <w:rPr>
          <w:rFonts w:ascii="Times New Roman" w:hAnsi="Times New Roman" w:cs="Times New Roman"/>
          <w:sz w:val="24"/>
          <w:szCs w:val="24"/>
        </w:rPr>
        <w:t xml:space="preserve">исследования. Раскрыть содержание основных выводов, сделанных </w:t>
      </w:r>
      <w:r w:rsidR="00C41A96" w:rsidRPr="00431EEA">
        <w:rPr>
          <w:rFonts w:ascii="Times New Roman" w:hAnsi="Times New Roman" w:cs="Times New Roman"/>
          <w:sz w:val="24"/>
          <w:szCs w:val="24"/>
        </w:rPr>
        <w:t>выпускником</w:t>
      </w:r>
      <w:r w:rsidRPr="00431EEA">
        <w:rPr>
          <w:rFonts w:ascii="Times New Roman" w:hAnsi="Times New Roman" w:cs="Times New Roman"/>
          <w:sz w:val="24"/>
          <w:szCs w:val="24"/>
        </w:rPr>
        <w:t xml:space="preserve">, представить краткую характеристику результатов, полученных в ходе решения поставленных во «Введении» задач и, тем самым, ответить на основной вопрос работы: о степени достижимости поставленной </w:t>
      </w:r>
      <w:r w:rsidR="00C25546">
        <w:rPr>
          <w:rFonts w:ascii="Times New Roman" w:hAnsi="Times New Roman" w:cs="Times New Roman"/>
          <w:sz w:val="24"/>
          <w:szCs w:val="24"/>
        </w:rPr>
        <w:t xml:space="preserve">в </w:t>
      </w:r>
      <w:r w:rsidR="00C41A96" w:rsidRPr="00431EEA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431EEA">
        <w:rPr>
          <w:rFonts w:ascii="Times New Roman" w:hAnsi="Times New Roman" w:cs="Times New Roman"/>
          <w:sz w:val="24"/>
          <w:szCs w:val="24"/>
        </w:rPr>
        <w:t xml:space="preserve"> работе цели.</w:t>
      </w:r>
    </w:p>
    <w:p w:rsidR="00173A58" w:rsidRPr="00431EEA" w:rsidRDefault="00173A58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A58" w:rsidRPr="00431EEA" w:rsidRDefault="00173A58" w:rsidP="00A04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литературы.</w:t>
      </w:r>
    </w:p>
    <w:p w:rsidR="00173A58" w:rsidRPr="00431EEA" w:rsidRDefault="00173A58" w:rsidP="00A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>В «Список использованной литературы</w:t>
      </w:r>
      <w:r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431EEA">
        <w:rPr>
          <w:rFonts w:ascii="Times New Roman" w:hAnsi="Times New Roman" w:cs="Times New Roman"/>
          <w:sz w:val="24"/>
          <w:szCs w:val="24"/>
        </w:rPr>
        <w:t>привод</w:t>
      </w:r>
      <w:r w:rsidR="00167E4F" w:rsidRPr="00431EEA">
        <w:rPr>
          <w:rFonts w:ascii="Times New Roman" w:hAnsi="Times New Roman" w:cs="Times New Roman"/>
          <w:sz w:val="24"/>
          <w:szCs w:val="24"/>
        </w:rPr>
        <w:t>я</w:t>
      </w:r>
      <w:r w:rsidRPr="00431EEA">
        <w:rPr>
          <w:rFonts w:ascii="Times New Roman" w:hAnsi="Times New Roman" w:cs="Times New Roman"/>
          <w:sz w:val="24"/>
          <w:szCs w:val="24"/>
        </w:rPr>
        <w:t xml:space="preserve">тся только те информационные источники, которые автор лично использовал при написании данной </w:t>
      </w:r>
      <w:r w:rsidR="00C41A96" w:rsidRPr="00431EEA">
        <w:rPr>
          <w:rFonts w:ascii="Times New Roman" w:hAnsi="Times New Roman" w:cs="Times New Roman"/>
          <w:sz w:val="24"/>
          <w:szCs w:val="24"/>
        </w:rPr>
        <w:t xml:space="preserve">выпускной </w:t>
      </w:r>
      <w:r w:rsidR="00C41A96" w:rsidRPr="00431EEA">
        <w:rPr>
          <w:rFonts w:ascii="Times New Roman" w:hAnsi="Times New Roman" w:cs="Times New Roman"/>
          <w:sz w:val="24"/>
          <w:szCs w:val="24"/>
        </w:rPr>
        <w:lastRenderedPageBreak/>
        <w:t>квалификационной</w:t>
      </w:r>
      <w:r w:rsidRPr="00431EEA">
        <w:rPr>
          <w:rFonts w:ascii="Times New Roman" w:hAnsi="Times New Roman" w:cs="Times New Roman"/>
          <w:sz w:val="24"/>
          <w:szCs w:val="24"/>
        </w:rPr>
        <w:t xml:space="preserve"> работы. Причем ссылки на данную литературу и информационные источники обязательны по всему тексту работы. Заимствованные чужие тексты в обязательном порядке заключаются в кавычки, как принадлежащие другому автору. Сноски приводятся постранично нарастающим итогом от №1 до № </w:t>
      </w:r>
      <w:r w:rsidRPr="00431E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1EEA">
        <w:rPr>
          <w:rFonts w:ascii="Times New Roman" w:hAnsi="Times New Roman" w:cs="Times New Roman"/>
          <w:sz w:val="24"/>
          <w:szCs w:val="24"/>
        </w:rPr>
        <w:t>. Сноски, используемые дипломником, должны быть отражены в списке использованной литературы в конце работы.</w:t>
      </w:r>
    </w:p>
    <w:p w:rsidR="00173A58" w:rsidRPr="00431EEA" w:rsidRDefault="00173A58" w:rsidP="0043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>Приложения.</w:t>
      </w:r>
    </w:p>
    <w:p w:rsidR="00173A58" w:rsidRPr="00431EEA" w:rsidRDefault="00173A58" w:rsidP="0043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Приводится, как правило, базовая (например, формы финансовой отчетности организации) и информационно-вспомогательная информация (например, различного рода инструкции, положения и пр.), использованная при написании выпускной квалификационной работы. </w:t>
      </w:r>
    </w:p>
    <w:p w:rsidR="00173A58" w:rsidRPr="00431EEA" w:rsidRDefault="00173A58" w:rsidP="00C270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A58" w:rsidRPr="00431EEA" w:rsidRDefault="00173A58" w:rsidP="00431E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 xml:space="preserve">4. Исходные данные по ВКР: </w:t>
      </w:r>
    </w:p>
    <w:p w:rsidR="00173A58" w:rsidRPr="00431EEA" w:rsidRDefault="00173A58" w:rsidP="00431EE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3A58" w:rsidRPr="00431EEA" w:rsidRDefault="00173A58" w:rsidP="00431E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440E5A" w:rsidRPr="00440E5A" w:rsidRDefault="00440E5A" w:rsidP="00440E5A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«О развитии малого и среднего предпринимательства в Российской Федерации» от 24.07.2007 г.  №209-ФЗ [Электронный ресурс] / Консультант-плюс. – 1992-2019. – Электрон</w:t>
      </w:r>
      <w:proofErr w:type="gram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дан. – Режим доступа: </w:t>
      </w:r>
      <w:hyperlink r:id="rId7" w:history="1">
        <w:r w:rsidRPr="00440E5A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http://base.consultant.ru</w:t>
        </w:r>
      </w:hyperlink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40E5A" w:rsidRDefault="00440E5A" w:rsidP="00440E5A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Акмаева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, Р.И. Стратегическое планирование и стратегический менеджмент. – М.: Финансы и статистика, 2016. – 208с.</w:t>
      </w:r>
    </w:p>
    <w:p w:rsidR="00440E5A" w:rsidRDefault="00440E5A" w:rsidP="00440E5A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Брагина, Л.А. Экономика торгового предприятия: Торговое дело: учебник для вузов / Л.А. Брагина. – М.: ИНФРА-М, 2017. – 314 с.</w:t>
      </w:r>
    </w:p>
    <w:p w:rsidR="00440E5A" w:rsidRDefault="00440E5A" w:rsidP="00440E5A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Гаврилов, Л. П. Организация коммерческой деятельности: электронная коммерция: учеб. пособие для СПО / Л. П. Гаврилов. – 2-е изд., доп. – </w:t>
      </w:r>
      <w:proofErr w:type="gram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, 2019. – 433 с.</w:t>
      </w:r>
    </w:p>
    <w:p w:rsidR="00440E5A" w:rsidRPr="00BC2BE0" w:rsidRDefault="00440E5A" w:rsidP="00440E5A">
      <w:pPr>
        <w:pStyle w:val="-1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C2BE0">
        <w:rPr>
          <w:color w:val="000000" w:themeColor="text1"/>
          <w:sz w:val="24"/>
          <w:szCs w:val="24"/>
        </w:rPr>
        <w:t xml:space="preserve">Терещенко, Н.Н. Эффективность деятельности торгового предприятия: теория, методология, практика оценки: монография / Н.Н. Терещенко, О.Н. Емельянова. – </w:t>
      </w:r>
      <w:proofErr w:type="spellStart"/>
      <w:r w:rsidRPr="00BC2BE0">
        <w:rPr>
          <w:color w:val="000000" w:themeColor="text1"/>
          <w:sz w:val="24"/>
          <w:szCs w:val="24"/>
        </w:rPr>
        <w:t>Краснояр</w:t>
      </w:r>
      <w:proofErr w:type="spellEnd"/>
      <w:r w:rsidRPr="00BC2BE0">
        <w:rPr>
          <w:color w:val="000000" w:themeColor="text1"/>
          <w:sz w:val="24"/>
          <w:szCs w:val="24"/>
        </w:rPr>
        <w:t xml:space="preserve">. гос. </w:t>
      </w:r>
      <w:proofErr w:type="gramStart"/>
      <w:r w:rsidRPr="00BC2BE0">
        <w:rPr>
          <w:color w:val="000000" w:themeColor="text1"/>
          <w:sz w:val="24"/>
          <w:szCs w:val="24"/>
        </w:rPr>
        <w:t>торг.-</w:t>
      </w:r>
      <w:proofErr w:type="spellStart"/>
      <w:proofErr w:type="gramEnd"/>
      <w:r w:rsidRPr="00BC2BE0">
        <w:rPr>
          <w:color w:val="000000" w:themeColor="text1"/>
          <w:sz w:val="24"/>
          <w:szCs w:val="24"/>
        </w:rPr>
        <w:t>экон</w:t>
      </w:r>
      <w:proofErr w:type="spellEnd"/>
      <w:r w:rsidRPr="00BC2BE0">
        <w:rPr>
          <w:color w:val="000000" w:themeColor="text1"/>
          <w:sz w:val="24"/>
          <w:szCs w:val="24"/>
        </w:rPr>
        <w:t xml:space="preserve"> ин-т.- Красноярск: Изд-во КГУ, 2014. – 229 с.</w:t>
      </w:r>
    </w:p>
    <w:p w:rsidR="0053374C" w:rsidRDefault="0053374C" w:rsidP="0053374C">
      <w:pPr>
        <w:pStyle w:val="-1"/>
        <w:tabs>
          <w:tab w:val="left" w:pos="1134"/>
        </w:tabs>
        <w:spacing w:line="240" w:lineRule="auto"/>
        <w:ind w:left="709" w:firstLine="0"/>
        <w:rPr>
          <w:sz w:val="24"/>
          <w:szCs w:val="24"/>
        </w:rPr>
      </w:pPr>
    </w:p>
    <w:p w:rsidR="0053374C" w:rsidRPr="00431EEA" w:rsidRDefault="0053374C" w:rsidP="0053374C">
      <w:pPr>
        <w:tabs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Закон Российской Федерации «О защите прав потребителей» № 2300-1 от 07.02.1992 года // Российская газета. – 1992. – № 65.</w:t>
      </w:r>
    </w:p>
    <w:p w:rsidR="00440E5A" w:rsidRP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Басовский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Л.Е. Прогнозирование и планирование в условиях рынка: учеб. пособие/Л.Е.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Басовский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. – М.: ИНФРА-М, 2015. – 256 с.</w:t>
      </w:r>
    </w:p>
    <w:p w:rsidR="00440E5A" w:rsidRP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Багиев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Г. Л. Маркетинг: учебник для вузов/ Г. Л.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Багиев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М. Тарасевич, Х. Анн; под общ. ред. Г. Л.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Багиева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5-е изд. – </w:t>
      </w:r>
      <w:proofErr w:type="gram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СПб.:</w:t>
      </w:r>
      <w:proofErr w:type="gram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Питер, 2015. – 736 с.</w:t>
      </w:r>
    </w:p>
    <w:p w:rsidR="00440E5A" w:rsidRP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Бухалков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М.И. Внутрифирменное планирование: учебник /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М.И.Бухалков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. – 3-е изд. – М.: ИНФРА-М, 2014. – 463 с.</w:t>
      </w:r>
    </w:p>
    <w:p w:rsidR="00A35A2B" w:rsidRPr="00A35A2B" w:rsidRDefault="00A35A2B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Вострикова, А.А.  Экономика торговой организации: учеб. пособие. – 3-е изд.,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proofErr w:type="gram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доп. – М.: Дана, 2018. – 594с. </w:t>
      </w:r>
    </w:p>
    <w:p w:rsidR="00440E5A" w:rsidRP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Герчикова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,  И.</w:t>
      </w:r>
      <w:proofErr w:type="gram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Менеджмент / И. Н.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Герчикова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М.: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Юнити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-Дана, 2017. – 512 с.</w:t>
      </w:r>
    </w:p>
    <w:p w:rsidR="00440E5A" w:rsidRP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Дашков, Л.П. Организация и управление коммерческой деятельностью: Учебник для бакалавров: учеб. / Л.П. Дашков, О.В. </w:t>
      </w:r>
      <w:proofErr w:type="spellStart"/>
      <w:proofErr w:type="gram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Памбухчиянц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.–</w:t>
      </w:r>
      <w:proofErr w:type="gram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Москва: Дашков и К, 2015. – 400 с. </w:t>
      </w:r>
    </w:p>
    <w:p w:rsidR="00BC2BE0" w:rsidRPr="00BC2BE0" w:rsidRDefault="00A35A2B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Коммерческая деятельность: учебник и практикум для прикладного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бакалавриата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И. М.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Синяева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Н.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Жильцова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В. Земляк, В. В.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Синяев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М.: Издательство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, 2019. – 404 с.</w:t>
      </w:r>
    </w:p>
    <w:p w:rsidR="00440E5A" w:rsidRP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Ламбен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Ж.-Ж. Менеджмент, ориентированный на рынок. Стратегический и операционный маркетинг. – </w:t>
      </w:r>
      <w:proofErr w:type="gram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СПб.:</w:t>
      </w:r>
      <w:proofErr w:type="gram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Питер, 2014. – 800 с.</w:t>
      </w:r>
    </w:p>
    <w:p w:rsidR="00BC2BE0" w:rsidRPr="00BC2BE0" w:rsidRDefault="00BC2BE0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Лифиц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М. Товарный менеджмент: учебник для СПО / И. М.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Лифиц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Ф. А. Жукова, М. А. Николаева. – М.: Издательство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, 2019. – 405 с.</w:t>
      </w:r>
    </w:p>
    <w:p w:rsidR="00BC2BE0" w:rsidRDefault="00BC2BE0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Любушин, Н.П. Экономический анализ: учебник для студентов вузов / Н.П. Любушин. – 3-е изд. – М.: ЮНИТИ-ДАНА, 2017. – 575 c. </w:t>
      </w:r>
    </w:p>
    <w:p w:rsidR="00BC2BE0" w:rsidRPr="00BC2BE0" w:rsidRDefault="00BC2BE0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Магомедов, А. М. Экономика организации: учебник для СПО / А. М. Магомедов. – 2-е изд.,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proofErr w:type="gram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доп. – М.: Издательство </w:t>
      </w:r>
      <w:proofErr w:type="spellStart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BC2BE0">
        <w:rPr>
          <w:rFonts w:ascii="Times New Roman" w:hAnsi="Times New Roman" w:cs="Times New Roman"/>
          <w:color w:val="000000" w:themeColor="text1"/>
          <w:sz w:val="24"/>
          <w:szCs w:val="24"/>
        </w:rPr>
        <w:t>, 2019. – 323 с.</w:t>
      </w:r>
    </w:p>
    <w:p w:rsidR="00440E5A" w:rsidRDefault="00A35A2B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Панкратов, Ф.Г. Коммерческая деятельность: учебник / Ф.Г. Панкратов, Н.Ф. Солдатова. –М.: Дашков и К, 2017. — 500 c. </w:t>
      </w:r>
    </w:p>
    <w:p w:rsidR="00440E5A" w:rsidRP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Савицкая, Г.В. Анализ хозяйственной деятельности предприятия: учеб</w:t>
      </w:r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ник / Г.В. Савицкая. – 6-е изд.,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proofErr w:type="gram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доп. – Москва: ИНФРА-М, 2017. – 378 с.</w:t>
      </w:r>
    </w:p>
    <w:p w:rsidR="00440E5A" w:rsidRPr="00440E5A" w:rsidRDefault="00440E5A" w:rsidP="00440E5A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Шеремет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, А.Д. Анализ и диагностика финансово-хозяйственной дея</w:t>
      </w:r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тельности предприятия: учебник / А. Д. </w:t>
      </w:r>
      <w:proofErr w:type="spellStart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Шеремет</w:t>
      </w:r>
      <w:proofErr w:type="spellEnd"/>
      <w:r w:rsidRPr="00440E5A">
        <w:rPr>
          <w:rFonts w:ascii="Times New Roman" w:hAnsi="Times New Roman" w:cs="Times New Roman"/>
          <w:color w:val="000000" w:themeColor="text1"/>
          <w:sz w:val="24"/>
          <w:szCs w:val="24"/>
        </w:rPr>
        <w:t>. – 2-е изд., доп. – М.: ИНФРА-М, 2017. – 374 с.</w:t>
      </w:r>
    </w:p>
    <w:p w:rsidR="00440E5A" w:rsidRPr="00BC2BE0" w:rsidRDefault="00440E5A" w:rsidP="00440E5A">
      <w:pPr>
        <w:pStyle w:val="-1"/>
        <w:tabs>
          <w:tab w:val="left" w:pos="1134"/>
        </w:tabs>
        <w:spacing w:line="240" w:lineRule="auto"/>
        <w:ind w:left="709" w:firstLine="0"/>
        <w:rPr>
          <w:sz w:val="24"/>
          <w:szCs w:val="24"/>
        </w:rPr>
      </w:pPr>
    </w:p>
    <w:p w:rsidR="00173A58" w:rsidRPr="00F17C3E" w:rsidRDefault="00173A58" w:rsidP="00C27054">
      <w:pPr>
        <w:pStyle w:val="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303564797"/>
      <w:bookmarkStart w:id="1" w:name="_Toc303565306"/>
      <w:bookmarkStart w:id="2" w:name="_Toc303566060"/>
      <w:r w:rsidRPr="00F17C3E">
        <w:rPr>
          <w:rFonts w:ascii="Times New Roman" w:hAnsi="Times New Roman" w:cs="Times New Roman"/>
          <w:color w:val="auto"/>
          <w:sz w:val="22"/>
          <w:szCs w:val="22"/>
        </w:rPr>
        <w:t>Интернет-</w:t>
      </w:r>
      <w:bookmarkEnd w:id="0"/>
      <w:bookmarkEnd w:id="1"/>
      <w:bookmarkEnd w:id="2"/>
      <w:r w:rsidRPr="00F17C3E">
        <w:rPr>
          <w:rFonts w:ascii="Times New Roman" w:hAnsi="Times New Roman" w:cs="Times New Roman"/>
          <w:color w:val="auto"/>
          <w:sz w:val="22"/>
          <w:szCs w:val="22"/>
        </w:rPr>
        <w:t>ресурсы:</w:t>
      </w:r>
    </w:p>
    <w:tbl>
      <w:tblPr>
        <w:tblW w:w="911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3969"/>
        <w:gridCol w:w="4414"/>
      </w:tblGrid>
      <w:tr w:rsidR="00173A58" w:rsidRPr="009F688C" w:rsidTr="005E5FF0">
        <w:trPr>
          <w:tblCellSpacing w:w="20" w:type="dxa"/>
          <w:jc w:val="center"/>
        </w:trPr>
        <w:tc>
          <w:tcPr>
            <w:tcW w:w="670" w:type="dxa"/>
            <w:vAlign w:val="center"/>
          </w:tcPr>
          <w:p w:rsidR="00173A58" w:rsidRPr="009F688C" w:rsidRDefault="00173A58" w:rsidP="005E5FF0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88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929" w:type="dxa"/>
            <w:vAlign w:val="center"/>
          </w:tcPr>
          <w:p w:rsidR="00173A58" w:rsidRPr="009F688C" w:rsidRDefault="00173A58" w:rsidP="005E5FF0">
            <w:pPr>
              <w:widowControl w:val="0"/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88C">
              <w:rPr>
                <w:rFonts w:ascii="Times New Roman" w:hAnsi="Times New Roman" w:cs="Times New Roman"/>
                <w:b/>
                <w:bCs/>
              </w:rPr>
              <w:t>Наименование портала (издания, курса, документа)</w:t>
            </w:r>
          </w:p>
        </w:tc>
        <w:tc>
          <w:tcPr>
            <w:tcW w:w="4354" w:type="dxa"/>
            <w:vAlign w:val="center"/>
          </w:tcPr>
          <w:p w:rsidR="00173A58" w:rsidRPr="009F688C" w:rsidRDefault="005E5FF0" w:rsidP="005E5FF0">
            <w:pPr>
              <w:widowControl w:val="0"/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="00173A58" w:rsidRPr="009F688C">
              <w:rPr>
                <w:rFonts w:ascii="Times New Roman" w:hAnsi="Times New Roman" w:cs="Times New Roman"/>
                <w:b/>
                <w:bCs/>
              </w:rPr>
              <w:t>сылка</w:t>
            </w:r>
          </w:p>
        </w:tc>
      </w:tr>
      <w:tr w:rsidR="00173A58" w:rsidRPr="009F688C">
        <w:trPr>
          <w:tblCellSpacing w:w="20" w:type="dxa"/>
          <w:jc w:val="center"/>
        </w:trPr>
        <w:tc>
          <w:tcPr>
            <w:tcW w:w="9033" w:type="dxa"/>
            <w:gridSpan w:val="3"/>
          </w:tcPr>
          <w:p w:rsidR="00173A58" w:rsidRPr="009F688C" w:rsidRDefault="00173A58" w:rsidP="00C27054">
            <w:pPr>
              <w:widowControl w:val="0"/>
              <w:tabs>
                <w:tab w:val="left" w:pos="993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688C">
              <w:rPr>
                <w:rFonts w:ascii="Times New Roman" w:hAnsi="Times New Roman" w:cs="Times New Roman"/>
                <w:b/>
                <w:bCs/>
                <w:i/>
                <w:iCs/>
              </w:rPr>
              <w:t>Основные учебные материалы</w:t>
            </w:r>
          </w:p>
        </w:tc>
      </w:tr>
      <w:tr w:rsidR="00173A58" w:rsidRPr="009F688C">
        <w:trPr>
          <w:trHeight w:val="518"/>
          <w:tblCellSpacing w:w="20" w:type="dxa"/>
          <w:jc w:val="center"/>
        </w:trPr>
        <w:tc>
          <w:tcPr>
            <w:tcW w:w="670" w:type="dxa"/>
          </w:tcPr>
          <w:p w:rsidR="00173A58" w:rsidRPr="009F688C" w:rsidRDefault="00173A58" w:rsidP="00213096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173A58" w:rsidRPr="00A35A2B" w:rsidRDefault="00173A58" w:rsidP="00A35A2B">
            <w:pPr>
              <w:tabs>
                <w:tab w:val="left" w:pos="10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5A2B">
              <w:rPr>
                <w:rFonts w:ascii="Times New Roman" w:hAnsi="Times New Roman" w:cs="Times New Roman"/>
                <w:color w:val="000000"/>
              </w:rPr>
              <w:t>Федеральная служба государственной статистики</w:t>
            </w:r>
          </w:p>
        </w:tc>
        <w:tc>
          <w:tcPr>
            <w:tcW w:w="4354" w:type="dxa"/>
          </w:tcPr>
          <w:p w:rsidR="00173A58" w:rsidRPr="00A35A2B" w:rsidRDefault="00B52C64" w:rsidP="006364B0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173A58" w:rsidRPr="00A35A2B">
                <w:rPr>
                  <w:rStyle w:val="ac"/>
                  <w:rFonts w:ascii="Times New Roman" w:hAnsi="Times New Roman" w:cs="Times New Roman"/>
                </w:rPr>
                <w:t>http://www.gks.ru/</w:t>
              </w:r>
            </w:hyperlink>
          </w:p>
        </w:tc>
      </w:tr>
      <w:tr w:rsidR="00A35A2B" w:rsidRPr="009F688C">
        <w:trPr>
          <w:trHeight w:val="518"/>
          <w:tblCellSpacing w:w="20" w:type="dxa"/>
          <w:jc w:val="center"/>
        </w:trPr>
        <w:tc>
          <w:tcPr>
            <w:tcW w:w="670" w:type="dxa"/>
          </w:tcPr>
          <w:p w:rsidR="00A35A2B" w:rsidRPr="009F688C" w:rsidRDefault="00A35A2B" w:rsidP="00213096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A35A2B" w:rsidRPr="00A35A2B" w:rsidRDefault="00A35A2B" w:rsidP="00A35A2B">
            <w:pPr>
              <w:pStyle w:val="wester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5A2B">
              <w:rPr>
                <w:sz w:val="22"/>
                <w:szCs w:val="22"/>
              </w:rPr>
              <w:t xml:space="preserve">Журнал «Экономика и предпринимательство» </w:t>
            </w:r>
          </w:p>
        </w:tc>
        <w:tc>
          <w:tcPr>
            <w:tcW w:w="4354" w:type="dxa"/>
          </w:tcPr>
          <w:p w:rsidR="00A35A2B" w:rsidRPr="00A35A2B" w:rsidRDefault="00B52C64" w:rsidP="00413148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hyperlink r:id="rId9" w:history="1">
              <w:r w:rsidR="00A35A2B" w:rsidRPr="00A35A2B">
                <w:rPr>
                  <w:rStyle w:val="ac"/>
                  <w:sz w:val="22"/>
                  <w:szCs w:val="22"/>
                  <w:lang w:val="en-US"/>
                </w:rPr>
                <w:t>http://www.intereconom.com/</w:t>
              </w:r>
            </w:hyperlink>
          </w:p>
        </w:tc>
      </w:tr>
      <w:tr w:rsidR="00A35A2B" w:rsidRPr="009F688C">
        <w:trPr>
          <w:trHeight w:val="518"/>
          <w:tblCellSpacing w:w="20" w:type="dxa"/>
          <w:jc w:val="center"/>
        </w:trPr>
        <w:tc>
          <w:tcPr>
            <w:tcW w:w="670" w:type="dxa"/>
          </w:tcPr>
          <w:p w:rsidR="00A35A2B" w:rsidRPr="009F688C" w:rsidRDefault="00A35A2B" w:rsidP="00213096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A35A2B" w:rsidRPr="00A35A2B" w:rsidRDefault="00A35A2B" w:rsidP="00A35A2B">
            <w:pPr>
              <w:tabs>
                <w:tab w:val="left" w:pos="10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5A2B">
              <w:rPr>
                <w:rFonts w:ascii="Times New Roman" w:hAnsi="Times New Roman" w:cs="Times New Roman"/>
                <w:color w:val="000000"/>
              </w:rPr>
              <w:t>Журнал «Современная торговля»</w:t>
            </w:r>
          </w:p>
        </w:tc>
        <w:tc>
          <w:tcPr>
            <w:tcW w:w="4354" w:type="dxa"/>
          </w:tcPr>
          <w:p w:rsidR="00A35A2B" w:rsidRPr="00A35A2B" w:rsidRDefault="00B52C64" w:rsidP="00E7158C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A35A2B" w:rsidRPr="00A35A2B">
                <w:rPr>
                  <w:rStyle w:val="ac"/>
                  <w:rFonts w:ascii="Times New Roman" w:hAnsi="Times New Roman" w:cs="Times New Roman"/>
                </w:rPr>
                <w:t>http://sovtorg.foodset.ru/</w:t>
              </w:r>
            </w:hyperlink>
          </w:p>
        </w:tc>
      </w:tr>
      <w:tr w:rsidR="00A35A2B" w:rsidRPr="009F688C">
        <w:trPr>
          <w:trHeight w:val="518"/>
          <w:tblCellSpacing w:w="20" w:type="dxa"/>
          <w:jc w:val="center"/>
        </w:trPr>
        <w:tc>
          <w:tcPr>
            <w:tcW w:w="670" w:type="dxa"/>
          </w:tcPr>
          <w:p w:rsidR="00A35A2B" w:rsidRPr="009F688C" w:rsidRDefault="00A35A2B" w:rsidP="00213096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A35A2B" w:rsidRPr="00A35A2B" w:rsidRDefault="00A35A2B" w:rsidP="00A35A2B">
            <w:pPr>
              <w:tabs>
                <w:tab w:val="left" w:pos="10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5A2B">
              <w:rPr>
                <w:rFonts w:ascii="Times New Roman" w:hAnsi="Times New Roman" w:cs="Times New Roman"/>
                <w:color w:val="000000"/>
              </w:rPr>
              <w:t xml:space="preserve">Журнал «Конкуренция и рынок» </w:t>
            </w:r>
          </w:p>
        </w:tc>
        <w:tc>
          <w:tcPr>
            <w:tcW w:w="4354" w:type="dxa"/>
          </w:tcPr>
          <w:p w:rsidR="00A35A2B" w:rsidRPr="00A35A2B" w:rsidRDefault="00B52C64" w:rsidP="002703A8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A35A2B" w:rsidRPr="00A35A2B">
                <w:rPr>
                  <w:rStyle w:val="ac"/>
                  <w:rFonts w:ascii="Times New Roman" w:hAnsi="Times New Roman" w:cs="Times New Roman"/>
                </w:rPr>
                <w:t>http://www.jur-jur.ru/</w:t>
              </w:r>
            </w:hyperlink>
          </w:p>
        </w:tc>
      </w:tr>
      <w:tr w:rsidR="00A35A2B" w:rsidRPr="009F688C">
        <w:trPr>
          <w:trHeight w:val="518"/>
          <w:tblCellSpacing w:w="20" w:type="dxa"/>
          <w:jc w:val="center"/>
        </w:trPr>
        <w:tc>
          <w:tcPr>
            <w:tcW w:w="670" w:type="dxa"/>
          </w:tcPr>
          <w:p w:rsidR="00A35A2B" w:rsidRPr="009F688C" w:rsidRDefault="00A35A2B" w:rsidP="00213096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A35A2B" w:rsidRPr="00A35A2B" w:rsidRDefault="00440E5A" w:rsidP="00BC2BE0">
            <w:pPr>
              <w:tabs>
                <w:tab w:val="left" w:pos="10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Портал «Малый бизнес»</w:t>
            </w:r>
          </w:p>
        </w:tc>
        <w:tc>
          <w:tcPr>
            <w:tcW w:w="4354" w:type="dxa"/>
          </w:tcPr>
          <w:p w:rsidR="00BC2BE0" w:rsidRDefault="00B52C64" w:rsidP="002703A8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440E5A" w:rsidRPr="00A526CD">
                <w:rPr>
                  <w:rStyle w:val="ac"/>
                  <w:rFonts w:ascii="Times New Roman" w:hAnsi="Times New Roman" w:cs="Times New Roman"/>
                </w:rPr>
                <w:t>https://www.malyi-biznes.ru/</w:t>
              </w:r>
            </w:hyperlink>
          </w:p>
          <w:p w:rsidR="00440E5A" w:rsidRPr="00A35A2B" w:rsidRDefault="00440E5A" w:rsidP="002703A8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5A2B" w:rsidRPr="009F688C">
        <w:trPr>
          <w:trHeight w:val="518"/>
          <w:tblCellSpacing w:w="20" w:type="dxa"/>
          <w:jc w:val="center"/>
        </w:trPr>
        <w:tc>
          <w:tcPr>
            <w:tcW w:w="670" w:type="dxa"/>
          </w:tcPr>
          <w:p w:rsidR="00A35A2B" w:rsidRPr="009F688C" w:rsidRDefault="00A35A2B" w:rsidP="00213096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A35A2B" w:rsidRPr="00A35A2B" w:rsidRDefault="00440E5A" w:rsidP="00440E5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440E5A">
              <w:rPr>
                <w:sz w:val="22"/>
                <w:szCs w:val="22"/>
              </w:rPr>
              <w:t>Бизнес.Ру</w:t>
            </w:r>
            <w:proofErr w:type="spellEnd"/>
            <w:r w:rsidRPr="00440E5A">
              <w:rPr>
                <w:sz w:val="22"/>
                <w:szCs w:val="22"/>
              </w:rPr>
              <w:t xml:space="preserve"> – большой портал для малого бизнеса</w:t>
            </w:r>
          </w:p>
        </w:tc>
        <w:tc>
          <w:tcPr>
            <w:tcW w:w="4354" w:type="dxa"/>
          </w:tcPr>
          <w:p w:rsidR="00BC2BE0" w:rsidRDefault="00B52C64" w:rsidP="006364B0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440E5A" w:rsidRPr="00A526CD">
                <w:rPr>
                  <w:rStyle w:val="ac"/>
                  <w:rFonts w:ascii="Times New Roman" w:hAnsi="Times New Roman" w:cs="Times New Roman"/>
                </w:rPr>
                <w:t>https://www.business.ru/</w:t>
              </w:r>
            </w:hyperlink>
          </w:p>
          <w:p w:rsidR="00440E5A" w:rsidRPr="00A35A2B" w:rsidRDefault="00440E5A" w:rsidP="006364B0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5A2B" w:rsidRPr="009F688C">
        <w:trPr>
          <w:trHeight w:val="518"/>
          <w:tblCellSpacing w:w="20" w:type="dxa"/>
          <w:jc w:val="center"/>
        </w:trPr>
        <w:tc>
          <w:tcPr>
            <w:tcW w:w="670" w:type="dxa"/>
          </w:tcPr>
          <w:p w:rsidR="00A35A2B" w:rsidRPr="009F688C" w:rsidRDefault="00A35A2B" w:rsidP="00213096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A35A2B" w:rsidRPr="00A35A2B" w:rsidRDefault="00440E5A" w:rsidP="00440E5A">
            <w:pPr>
              <w:tabs>
                <w:tab w:val="left" w:pos="10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E5A">
              <w:rPr>
                <w:rFonts w:ascii="Times New Roman" w:hAnsi="Times New Roman" w:cs="Times New Roman"/>
                <w:color w:val="000000"/>
              </w:rPr>
              <w:t>Общероссийская общ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440E5A">
              <w:rPr>
                <w:rFonts w:ascii="Times New Roman" w:hAnsi="Times New Roman" w:cs="Times New Roman"/>
                <w:color w:val="000000"/>
              </w:rPr>
              <w:t>ственная организ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440E5A">
              <w:rPr>
                <w:rFonts w:ascii="Times New Roman" w:hAnsi="Times New Roman" w:cs="Times New Roman"/>
                <w:color w:val="000000"/>
              </w:rPr>
              <w:t>ция 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440E5A">
              <w:rPr>
                <w:rFonts w:ascii="Times New Roman" w:hAnsi="Times New Roman" w:cs="Times New Roman"/>
                <w:color w:val="000000"/>
              </w:rPr>
              <w:t>лого и ср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440E5A">
              <w:rPr>
                <w:rFonts w:ascii="Times New Roman" w:hAnsi="Times New Roman" w:cs="Times New Roman"/>
                <w:color w:val="000000"/>
              </w:rPr>
              <w:t xml:space="preserve">днего </w:t>
            </w:r>
            <w:proofErr w:type="spellStart"/>
            <w:r w:rsidRPr="00440E5A">
              <w:rPr>
                <w:rFonts w:ascii="Times New Roman" w:hAnsi="Times New Roman" w:cs="Times New Roman"/>
                <w:color w:val="000000"/>
              </w:rPr>
              <w:t>предпринима́тельства</w:t>
            </w:r>
            <w:proofErr w:type="spellEnd"/>
            <w:r w:rsidRPr="00440E5A">
              <w:rPr>
                <w:rFonts w:ascii="Times New Roman" w:hAnsi="Times New Roman" w:cs="Times New Roman"/>
                <w:color w:val="000000"/>
              </w:rPr>
              <w:t xml:space="preserve"> «Опора России»</w:t>
            </w:r>
          </w:p>
        </w:tc>
        <w:tc>
          <w:tcPr>
            <w:tcW w:w="4354" w:type="dxa"/>
          </w:tcPr>
          <w:p w:rsidR="00BC2BE0" w:rsidRDefault="00B52C64" w:rsidP="00A35A2B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  <w:hyperlink r:id="rId14" w:history="1">
              <w:r w:rsidR="00440E5A" w:rsidRPr="00A526CD">
                <w:rPr>
                  <w:rStyle w:val="ac"/>
                  <w:rFonts w:ascii="Times New Roman" w:hAnsi="Times New Roman" w:cs="Times New Roman"/>
                </w:rPr>
                <w:t>https://opora.ru/</w:t>
              </w:r>
            </w:hyperlink>
          </w:p>
          <w:p w:rsidR="00440E5A" w:rsidRPr="00A35A2B" w:rsidRDefault="00440E5A" w:rsidP="00A35A2B">
            <w:pPr>
              <w:tabs>
                <w:tab w:val="left" w:pos="107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73A58" w:rsidRDefault="00173A58" w:rsidP="0093084F">
      <w:pPr>
        <w:spacing w:after="0"/>
        <w:rPr>
          <w:rFonts w:ascii="Times New Roman" w:hAnsi="Times New Roman" w:cs="Times New Roman"/>
        </w:rPr>
      </w:pPr>
    </w:p>
    <w:p w:rsidR="009F688C" w:rsidRDefault="009F688C" w:rsidP="0093084F">
      <w:pPr>
        <w:spacing w:after="0"/>
        <w:rPr>
          <w:rFonts w:ascii="Times New Roman" w:hAnsi="Times New Roman" w:cs="Times New Roman"/>
        </w:rPr>
      </w:pPr>
    </w:p>
    <w:p w:rsidR="009F688C" w:rsidRPr="00A35A2B" w:rsidRDefault="009F688C" w:rsidP="009F688C">
      <w:pPr>
        <w:spacing w:after="0"/>
        <w:rPr>
          <w:rFonts w:ascii="Times New Roman" w:hAnsi="Times New Roman" w:cs="Times New Roman"/>
          <w:u w:val="single"/>
        </w:rPr>
      </w:pPr>
      <w:r w:rsidRPr="00F17C3E">
        <w:rPr>
          <w:rFonts w:ascii="Times New Roman" w:hAnsi="Times New Roman" w:cs="Times New Roman"/>
        </w:rPr>
        <w:t xml:space="preserve">Руководитель: </w:t>
      </w:r>
      <w:r w:rsidR="00BC2BE0">
        <w:rPr>
          <w:rFonts w:ascii="Times New Roman" w:hAnsi="Times New Roman" w:cs="Times New Roman"/>
        </w:rPr>
        <w:tab/>
      </w:r>
      <w:r w:rsidR="00BC2BE0">
        <w:rPr>
          <w:rFonts w:ascii="Times New Roman" w:hAnsi="Times New Roman" w:cs="Times New Roman"/>
        </w:rPr>
        <w:tab/>
      </w:r>
      <w:r w:rsidR="00BC2BE0">
        <w:rPr>
          <w:rFonts w:ascii="Times New Roman" w:hAnsi="Times New Roman" w:cs="Times New Roman"/>
        </w:rPr>
        <w:tab/>
      </w:r>
      <w:r w:rsidRPr="00F17C3E">
        <w:rPr>
          <w:rFonts w:ascii="Times New Roman" w:hAnsi="Times New Roman" w:cs="Times New Roman"/>
        </w:rPr>
        <w:t>__________________________</w:t>
      </w:r>
      <w:r w:rsidRPr="00F17C3E">
        <w:rPr>
          <w:rFonts w:ascii="Times New Roman" w:hAnsi="Times New Roman" w:cs="Times New Roman"/>
        </w:rPr>
        <w:tab/>
      </w:r>
      <w:r w:rsidR="00A35A2B">
        <w:rPr>
          <w:rFonts w:ascii="Times New Roman" w:hAnsi="Times New Roman" w:cs="Times New Roman"/>
        </w:rPr>
        <w:t xml:space="preserve">         </w:t>
      </w:r>
      <w:r w:rsidR="00A35A2B" w:rsidRPr="00A35A2B">
        <w:rPr>
          <w:rFonts w:ascii="Times New Roman" w:hAnsi="Times New Roman" w:cs="Times New Roman"/>
          <w:u w:val="single"/>
        </w:rPr>
        <w:t xml:space="preserve">К.В. </w:t>
      </w:r>
      <w:proofErr w:type="spellStart"/>
      <w:r w:rsidR="00A35A2B" w:rsidRPr="00A35A2B">
        <w:rPr>
          <w:rFonts w:ascii="Times New Roman" w:hAnsi="Times New Roman" w:cs="Times New Roman"/>
          <w:u w:val="single"/>
        </w:rPr>
        <w:t>Логвинов</w:t>
      </w:r>
      <w:proofErr w:type="spellEnd"/>
    </w:p>
    <w:p w:rsidR="009F688C" w:rsidRPr="00F17C3E" w:rsidRDefault="009F688C" w:rsidP="00BC2BE0">
      <w:pPr>
        <w:spacing w:after="0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17C3E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17C3E">
        <w:rPr>
          <w:rFonts w:ascii="Times New Roman" w:hAnsi="Times New Roman" w:cs="Times New Roman"/>
        </w:rPr>
        <w:t xml:space="preserve"> расшифровка</w:t>
      </w:r>
    </w:p>
    <w:p w:rsidR="009F688C" w:rsidRPr="00F17C3E" w:rsidRDefault="009F688C" w:rsidP="009F688C">
      <w:pPr>
        <w:spacing w:after="0"/>
        <w:jc w:val="right"/>
        <w:rPr>
          <w:rFonts w:ascii="Times New Roman" w:hAnsi="Times New Roman" w:cs="Times New Roman"/>
        </w:rPr>
      </w:pPr>
    </w:p>
    <w:p w:rsidR="009F688C" w:rsidRPr="00F17C3E" w:rsidRDefault="009F688C" w:rsidP="009F688C">
      <w:pPr>
        <w:spacing w:after="0"/>
        <w:rPr>
          <w:rFonts w:ascii="Times New Roman" w:hAnsi="Times New Roman" w:cs="Times New Roman"/>
        </w:rPr>
      </w:pPr>
      <w:r w:rsidRPr="00F17C3E">
        <w:rPr>
          <w:rFonts w:ascii="Times New Roman" w:hAnsi="Times New Roman" w:cs="Times New Roman"/>
        </w:rPr>
        <w:t>Обучающийся задание получил: «</w:t>
      </w:r>
      <w:r w:rsidR="00B42C13">
        <w:rPr>
          <w:rFonts w:ascii="Times New Roman" w:hAnsi="Times New Roman" w:cs="Times New Roman"/>
        </w:rPr>
        <w:t>29</w:t>
      </w:r>
      <w:r w:rsidRPr="00F17C3E">
        <w:rPr>
          <w:rFonts w:ascii="Times New Roman" w:hAnsi="Times New Roman" w:cs="Times New Roman"/>
        </w:rPr>
        <w:t>»</w:t>
      </w:r>
      <w:r w:rsidR="00A35A2B">
        <w:rPr>
          <w:rFonts w:ascii="Times New Roman" w:hAnsi="Times New Roman" w:cs="Times New Roman"/>
        </w:rPr>
        <w:t xml:space="preserve"> </w:t>
      </w:r>
      <w:r w:rsidR="00B42C13">
        <w:rPr>
          <w:rFonts w:ascii="Times New Roman" w:hAnsi="Times New Roman" w:cs="Times New Roman"/>
        </w:rPr>
        <w:t>июн</w:t>
      </w:r>
      <w:r w:rsidR="00A35A2B">
        <w:rPr>
          <w:rFonts w:ascii="Times New Roman" w:hAnsi="Times New Roman" w:cs="Times New Roman"/>
        </w:rPr>
        <w:t xml:space="preserve">я </w:t>
      </w:r>
      <w:r w:rsidRPr="00F17C3E">
        <w:rPr>
          <w:rFonts w:ascii="Times New Roman" w:hAnsi="Times New Roman" w:cs="Times New Roman"/>
        </w:rPr>
        <w:t>20</w:t>
      </w:r>
      <w:r w:rsidR="00A35A2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Pr="00F17C3E">
        <w:rPr>
          <w:rFonts w:ascii="Times New Roman" w:hAnsi="Times New Roman" w:cs="Times New Roman"/>
        </w:rPr>
        <w:t>г.</w:t>
      </w:r>
    </w:p>
    <w:p w:rsidR="009F688C" w:rsidRDefault="009F688C" w:rsidP="009F688C">
      <w:pPr>
        <w:spacing w:after="0"/>
        <w:rPr>
          <w:rFonts w:ascii="Times New Roman" w:hAnsi="Times New Roman" w:cs="Times New Roman"/>
        </w:rPr>
      </w:pPr>
    </w:p>
    <w:p w:rsidR="009F688C" w:rsidRPr="00F17C3E" w:rsidRDefault="009F688C" w:rsidP="009F688C">
      <w:pPr>
        <w:spacing w:after="0"/>
        <w:rPr>
          <w:rFonts w:ascii="Times New Roman" w:hAnsi="Times New Roman" w:cs="Times New Roman"/>
        </w:rPr>
      </w:pPr>
    </w:p>
    <w:p w:rsidR="009F688C" w:rsidRPr="00A35A2B" w:rsidRDefault="009F688C" w:rsidP="009F688C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F17C3E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:</w:t>
      </w:r>
      <w:r w:rsidR="00BC2BE0">
        <w:rPr>
          <w:rFonts w:ascii="Times New Roman" w:hAnsi="Times New Roman" w:cs="Times New Roman"/>
        </w:rPr>
        <w:tab/>
      </w:r>
      <w:proofErr w:type="gramEnd"/>
      <w:r w:rsidR="00BC2BE0">
        <w:rPr>
          <w:rFonts w:ascii="Times New Roman" w:hAnsi="Times New Roman" w:cs="Times New Roman"/>
        </w:rPr>
        <w:tab/>
      </w:r>
      <w:r w:rsidRPr="00F17C3E">
        <w:rPr>
          <w:rFonts w:ascii="Times New Roman" w:hAnsi="Times New Roman" w:cs="Times New Roman"/>
        </w:rPr>
        <w:t xml:space="preserve"> __________________________</w:t>
      </w:r>
      <w:r w:rsidRPr="00F17C3E">
        <w:rPr>
          <w:rFonts w:ascii="Times New Roman" w:hAnsi="Times New Roman" w:cs="Times New Roman"/>
        </w:rPr>
        <w:tab/>
      </w:r>
      <w:r w:rsidR="00A35A2B">
        <w:rPr>
          <w:rFonts w:ascii="Times New Roman" w:hAnsi="Times New Roman" w:cs="Times New Roman"/>
        </w:rPr>
        <w:t xml:space="preserve">       </w:t>
      </w:r>
      <w:r w:rsidR="00375D2E">
        <w:rPr>
          <w:rFonts w:ascii="Times New Roman" w:hAnsi="Times New Roman" w:cs="Times New Roman"/>
          <w:u w:val="single"/>
        </w:rPr>
        <w:t>_____________</w:t>
      </w:r>
    </w:p>
    <w:p w:rsidR="009F688C" w:rsidRPr="00F17C3E" w:rsidRDefault="009F688C" w:rsidP="00BC2BE0">
      <w:pPr>
        <w:spacing w:after="0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17C3E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17C3E">
        <w:rPr>
          <w:rFonts w:ascii="Times New Roman" w:hAnsi="Times New Roman" w:cs="Times New Roman"/>
        </w:rPr>
        <w:t xml:space="preserve"> расшифровка</w:t>
      </w:r>
    </w:p>
    <w:p w:rsidR="00440E5A" w:rsidRDefault="00440E5A" w:rsidP="00440E5A">
      <w:pPr>
        <w:pStyle w:val="a5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546" w:rsidRPr="00F51BB4" w:rsidRDefault="00C25546" w:rsidP="00C25546">
      <w:pPr>
        <w:widowControl w:val="0"/>
        <w:tabs>
          <w:tab w:val="left" w:pos="1080"/>
          <w:tab w:val="num" w:pos="2345"/>
        </w:tabs>
        <w:spacing w:after="0" w:line="360" w:lineRule="auto"/>
        <w:ind w:left="709"/>
        <w:jc w:val="both"/>
        <w:rPr>
          <w:spacing w:val="-4"/>
          <w:sz w:val="28"/>
          <w:szCs w:val="28"/>
        </w:rPr>
      </w:pPr>
      <w:bookmarkStart w:id="3" w:name="_GoBack"/>
      <w:bookmarkEnd w:id="3"/>
    </w:p>
    <w:sectPr w:rsidR="00C25546" w:rsidRPr="00F51BB4" w:rsidSect="00D638C4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64" w:rsidRDefault="00B52C64" w:rsidP="00356D3E">
      <w:pPr>
        <w:spacing w:after="0" w:line="240" w:lineRule="auto"/>
      </w:pPr>
      <w:r>
        <w:separator/>
      </w:r>
    </w:p>
  </w:endnote>
  <w:endnote w:type="continuationSeparator" w:id="0">
    <w:p w:rsidR="00B52C64" w:rsidRDefault="00B52C64" w:rsidP="0035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58" w:rsidRDefault="00173A58">
    <w:pPr>
      <w:pStyle w:val="af3"/>
      <w:jc w:val="right"/>
    </w:pPr>
  </w:p>
  <w:p w:rsidR="00173A58" w:rsidRDefault="00173A5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64" w:rsidRDefault="00B52C64" w:rsidP="00356D3E">
      <w:pPr>
        <w:spacing w:after="0" w:line="240" w:lineRule="auto"/>
      </w:pPr>
      <w:r>
        <w:separator/>
      </w:r>
    </w:p>
  </w:footnote>
  <w:footnote w:type="continuationSeparator" w:id="0">
    <w:p w:rsidR="00B52C64" w:rsidRDefault="00B52C64" w:rsidP="0035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</w:abstractNum>
  <w:abstractNum w:abstractNumId="1" w15:restartNumberingAfterBreak="0">
    <w:nsid w:val="2D2D44B4"/>
    <w:multiLevelType w:val="hybridMultilevel"/>
    <w:tmpl w:val="1312D9F4"/>
    <w:lvl w:ilvl="0" w:tplc="8E028BE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387A5459"/>
    <w:multiLevelType w:val="hybridMultilevel"/>
    <w:tmpl w:val="3208B258"/>
    <w:lvl w:ilvl="0" w:tplc="3A6A4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BC4ABB"/>
    <w:multiLevelType w:val="hybridMultilevel"/>
    <w:tmpl w:val="B9825F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8212D"/>
    <w:multiLevelType w:val="hybridMultilevel"/>
    <w:tmpl w:val="040EF4B4"/>
    <w:lvl w:ilvl="0" w:tplc="651A0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925D7"/>
    <w:multiLevelType w:val="multilevel"/>
    <w:tmpl w:val="08CAA6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lowerLetter"/>
      <w:pStyle w:val="a0"/>
      <w:lvlText w:val="%3)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831C59"/>
    <w:multiLevelType w:val="hybridMultilevel"/>
    <w:tmpl w:val="909E6D54"/>
    <w:lvl w:ilvl="0" w:tplc="7F6A8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CA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CC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D67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89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C9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CE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42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AC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8C3C9F"/>
    <w:multiLevelType w:val="hybridMultilevel"/>
    <w:tmpl w:val="C5AE6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1F5CA6"/>
    <w:multiLevelType w:val="hybridMultilevel"/>
    <w:tmpl w:val="1312D9F4"/>
    <w:lvl w:ilvl="0" w:tplc="8E028BE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7D4C3036"/>
    <w:multiLevelType w:val="hybridMultilevel"/>
    <w:tmpl w:val="C5AE6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D32"/>
    <w:rsid w:val="00000C0C"/>
    <w:rsid w:val="0000613C"/>
    <w:rsid w:val="0003712D"/>
    <w:rsid w:val="00044635"/>
    <w:rsid w:val="0004471B"/>
    <w:rsid w:val="00052C0B"/>
    <w:rsid w:val="00055D10"/>
    <w:rsid w:val="000563D9"/>
    <w:rsid w:val="00063DEC"/>
    <w:rsid w:val="00072DB8"/>
    <w:rsid w:val="000805FD"/>
    <w:rsid w:val="00086A57"/>
    <w:rsid w:val="000A6924"/>
    <w:rsid w:val="000B35D7"/>
    <w:rsid w:val="000C7ADE"/>
    <w:rsid w:val="000D098F"/>
    <w:rsid w:val="000D32DF"/>
    <w:rsid w:val="000E3043"/>
    <w:rsid w:val="000F0A48"/>
    <w:rsid w:val="001074CA"/>
    <w:rsid w:val="0011415D"/>
    <w:rsid w:val="00121D6E"/>
    <w:rsid w:val="0013421C"/>
    <w:rsid w:val="00144F52"/>
    <w:rsid w:val="00147690"/>
    <w:rsid w:val="001539F8"/>
    <w:rsid w:val="00167E4F"/>
    <w:rsid w:val="00173A58"/>
    <w:rsid w:val="0017757D"/>
    <w:rsid w:val="00194900"/>
    <w:rsid w:val="001A3202"/>
    <w:rsid w:val="001B4710"/>
    <w:rsid w:val="001C7B95"/>
    <w:rsid w:val="001D3131"/>
    <w:rsid w:val="001D6661"/>
    <w:rsid w:val="001F7C16"/>
    <w:rsid w:val="00213096"/>
    <w:rsid w:val="00215381"/>
    <w:rsid w:val="002413E1"/>
    <w:rsid w:val="00242E16"/>
    <w:rsid w:val="00243084"/>
    <w:rsid w:val="00252397"/>
    <w:rsid w:val="002631D9"/>
    <w:rsid w:val="00272013"/>
    <w:rsid w:val="0027407E"/>
    <w:rsid w:val="002A6D7F"/>
    <w:rsid w:val="002D4F5A"/>
    <w:rsid w:val="002E0E20"/>
    <w:rsid w:val="002E5C01"/>
    <w:rsid w:val="003017C2"/>
    <w:rsid w:val="0030236F"/>
    <w:rsid w:val="00307D1C"/>
    <w:rsid w:val="00342A6F"/>
    <w:rsid w:val="0034501C"/>
    <w:rsid w:val="00347946"/>
    <w:rsid w:val="00356D3E"/>
    <w:rsid w:val="00375D2E"/>
    <w:rsid w:val="00393FEA"/>
    <w:rsid w:val="003A2208"/>
    <w:rsid w:val="003B17FC"/>
    <w:rsid w:val="003B7D00"/>
    <w:rsid w:val="003D25FA"/>
    <w:rsid w:val="003D2806"/>
    <w:rsid w:val="003E1649"/>
    <w:rsid w:val="003E5F3E"/>
    <w:rsid w:val="003F390A"/>
    <w:rsid w:val="003F7FFC"/>
    <w:rsid w:val="00430D49"/>
    <w:rsid w:val="00431EEA"/>
    <w:rsid w:val="00440E5A"/>
    <w:rsid w:val="004447CB"/>
    <w:rsid w:val="00451ADA"/>
    <w:rsid w:val="004635B2"/>
    <w:rsid w:val="0047128A"/>
    <w:rsid w:val="00480858"/>
    <w:rsid w:val="004A2885"/>
    <w:rsid w:val="004A7E0E"/>
    <w:rsid w:val="004B4422"/>
    <w:rsid w:val="004B68F7"/>
    <w:rsid w:val="004C1C48"/>
    <w:rsid w:val="004F5A55"/>
    <w:rsid w:val="00500034"/>
    <w:rsid w:val="00505F7E"/>
    <w:rsid w:val="00515BF7"/>
    <w:rsid w:val="00524BD3"/>
    <w:rsid w:val="0053374C"/>
    <w:rsid w:val="005476C0"/>
    <w:rsid w:val="005805F2"/>
    <w:rsid w:val="00581075"/>
    <w:rsid w:val="00592827"/>
    <w:rsid w:val="005B2224"/>
    <w:rsid w:val="005B3CDB"/>
    <w:rsid w:val="005B58C4"/>
    <w:rsid w:val="005C2917"/>
    <w:rsid w:val="005C32B7"/>
    <w:rsid w:val="005D286B"/>
    <w:rsid w:val="005D54B8"/>
    <w:rsid w:val="005D56A0"/>
    <w:rsid w:val="005E5FF0"/>
    <w:rsid w:val="005E6035"/>
    <w:rsid w:val="00605C3D"/>
    <w:rsid w:val="006060D0"/>
    <w:rsid w:val="0060678E"/>
    <w:rsid w:val="00610F88"/>
    <w:rsid w:val="00613821"/>
    <w:rsid w:val="0061677D"/>
    <w:rsid w:val="006209A6"/>
    <w:rsid w:val="00624D5D"/>
    <w:rsid w:val="00634F2D"/>
    <w:rsid w:val="0063571C"/>
    <w:rsid w:val="006364B0"/>
    <w:rsid w:val="006553A7"/>
    <w:rsid w:val="00664E5F"/>
    <w:rsid w:val="006669E2"/>
    <w:rsid w:val="00674113"/>
    <w:rsid w:val="00697054"/>
    <w:rsid w:val="006A6F5A"/>
    <w:rsid w:val="006A7FCF"/>
    <w:rsid w:val="006E31C6"/>
    <w:rsid w:val="006F49B6"/>
    <w:rsid w:val="00707E2F"/>
    <w:rsid w:val="00726F09"/>
    <w:rsid w:val="00753EA5"/>
    <w:rsid w:val="00754D10"/>
    <w:rsid w:val="00760AA1"/>
    <w:rsid w:val="00762FAC"/>
    <w:rsid w:val="00770F74"/>
    <w:rsid w:val="00773510"/>
    <w:rsid w:val="00775B8B"/>
    <w:rsid w:val="00782343"/>
    <w:rsid w:val="00785D41"/>
    <w:rsid w:val="00793A3C"/>
    <w:rsid w:val="007A2871"/>
    <w:rsid w:val="007D4998"/>
    <w:rsid w:val="007E0C74"/>
    <w:rsid w:val="007F5BF3"/>
    <w:rsid w:val="0081404C"/>
    <w:rsid w:val="008570C6"/>
    <w:rsid w:val="00860A46"/>
    <w:rsid w:val="00894568"/>
    <w:rsid w:val="008B274A"/>
    <w:rsid w:val="008E20B2"/>
    <w:rsid w:val="008E37B0"/>
    <w:rsid w:val="008F2085"/>
    <w:rsid w:val="00902EDA"/>
    <w:rsid w:val="00904729"/>
    <w:rsid w:val="009279DC"/>
    <w:rsid w:val="0093084F"/>
    <w:rsid w:val="0094069D"/>
    <w:rsid w:val="00946934"/>
    <w:rsid w:val="00947A2B"/>
    <w:rsid w:val="00952FD3"/>
    <w:rsid w:val="0095330D"/>
    <w:rsid w:val="00973D64"/>
    <w:rsid w:val="009745F9"/>
    <w:rsid w:val="0099103D"/>
    <w:rsid w:val="00994520"/>
    <w:rsid w:val="009954FC"/>
    <w:rsid w:val="00997BF3"/>
    <w:rsid w:val="009D2D32"/>
    <w:rsid w:val="009D4AD0"/>
    <w:rsid w:val="009D510F"/>
    <w:rsid w:val="009F4C44"/>
    <w:rsid w:val="009F688C"/>
    <w:rsid w:val="00A0046A"/>
    <w:rsid w:val="00A033F4"/>
    <w:rsid w:val="00A042F9"/>
    <w:rsid w:val="00A1701F"/>
    <w:rsid w:val="00A2189D"/>
    <w:rsid w:val="00A21C66"/>
    <w:rsid w:val="00A33859"/>
    <w:rsid w:val="00A35A2B"/>
    <w:rsid w:val="00A42248"/>
    <w:rsid w:val="00A53CB2"/>
    <w:rsid w:val="00A66D5C"/>
    <w:rsid w:val="00A84698"/>
    <w:rsid w:val="00A9663C"/>
    <w:rsid w:val="00AA02BE"/>
    <w:rsid w:val="00AB2D13"/>
    <w:rsid w:val="00AB76ED"/>
    <w:rsid w:val="00AC166A"/>
    <w:rsid w:val="00AE07A9"/>
    <w:rsid w:val="00AE54FF"/>
    <w:rsid w:val="00B0779F"/>
    <w:rsid w:val="00B31CB8"/>
    <w:rsid w:val="00B42C13"/>
    <w:rsid w:val="00B52C64"/>
    <w:rsid w:val="00B66CD0"/>
    <w:rsid w:val="00B73234"/>
    <w:rsid w:val="00B97399"/>
    <w:rsid w:val="00BA63FB"/>
    <w:rsid w:val="00BC2BE0"/>
    <w:rsid w:val="00BC4E4C"/>
    <w:rsid w:val="00BC6996"/>
    <w:rsid w:val="00BD1A54"/>
    <w:rsid w:val="00BE1171"/>
    <w:rsid w:val="00BE77FF"/>
    <w:rsid w:val="00BF25D2"/>
    <w:rsid w:val="00BF299B"/>
    <w:rsid w:val="00C170BA"/>
    <w:rsid w:val="00C25546"/>
    <w:rsid w:val="00C27054"/>
    <w:rsid w:val="00C41A96"/>
    <w:rsid w:val="00C43148"/>
    <w:rsid w:val="00C5634A"/>
    <w:rsid w:val="00C8069C"/>
    <w:rsid w:val="00C93F94"/>
    <w:rsid w:val="00C976E5"/>
    <w:rsid w:val="00CB0B85"/>
    <w:rsid w:val="00CB44E3"/>
    <w:rsid w:val="00CC277B"/>
    <w:rsid w:val="00CD04A2"/>
    <w:rsid w:val="00CD26AB"/>
    <w:rsid w:val="00CD3E7F"/>
    <w:rsid w:val="00CE4B4D"/>
    <w:rsid w:val="00CE7F57"/>
    <w:rsid w:val="00CF339B"/>
    <w:rsid w:val="00D114FB"/>
    <w:rsid w:val="00D158A5"/>
    <w:rsid w:val="00D2550F"/>
    <w:rsid w:val="00D31527"/>
    <w:rsid w:val="00D410F1"/>
    <w:rsid w:val="00D45478"/>
    <w:rsid w:val="00D577A3"/>
    <w:rsid w:val="00D61126"/>
    <w:rsid w:val="00D62315"/>
    <w:rsid w:val="00D638C4"/>
    <w:rsid w:val="00D74FA2"/>
    <w:rsid w:val="00D81C9A"/>
    <w:rsid w:val="00D868BE"/>
    <w:rsid w:val="00D87929"/>
    <w:rsid w:val="00D96671"/>
    <w:rsid w:val="00DA4FB9"/>
    <w:rsid w:val="00DB47C6"/>
    <w:rsid w:val="00E066A1"/>
    <w:rsid w:val="00E223F0"/>
    <w:rsid w:val="00E2378A"/>
    <w:rsid w:val="00E26937"/>
    <w:rsid w:val="00E3067D"/>
    <w:rsid w:val="00E31DC3"/>
    <w:rsid w:val="00E34BF7"/>
    <w:rsid w:val="00E45710"/>
    <w:rsid w:val="00E46A7F"/>
    <w:rsid w:val="00E63961"/>
    <w:rsid w:val="00E64211"/>
    <w:rsid w:val="00E67B3A"/>
    <w:rsid w:val="00E72DED"/>
    <w:rsid w:val="00EA0FEA"/>
    <w:rsid w:val="00EA2E40"/>
    <w:rsid w:val="00EA47B2"/>
    <w:rsid w:val="00EB1282"/>
    <w:rsid w:val="00EC7796"/>
    <w:rsid w:val="00ED2EC1"/>
    <w:rsid w:val="00ED4ADF"/>
    <w:rsid w:val="00EE7EA9"/>
    <w:rsid w:val="00EF7A25"/>
    <w:rsid w:val="00F0324E"/>
    <w:rsid w:val="00F04A2E"/>
    <w:rsid w:val="00F15F83"/>
    <w:rsid w:val="00F17C3E"/>
    <w:rsid w:val="00F215B6"/>
    <w:rsid w:val="00F22FB0"/>
    <w:rsid w:val="00F365B1"/>
    <w:rsid w:val="00F51BB4"/>
    <w:rsid w:val="00F538E5"/>
    <w:rsid w:val="00F8767F"/>
    <w:rsid w:val="00F939B2"/>
    <w:rsid w:val="00F93AE7"/>
    <w:rsid w:val="00F9545C"/>
    <w:rsid w:val="00FA3D80"/>
    <w:rsid w:val="00FA58FD"/>
    <w:rsid w:val="00FA5A15"/>
    <w:rsid w:val="00FE17FC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F9B6DC-F506-4656-8C19-5B7DC485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9A6"/>
    <w:pPr>
      <w:spacing w:after="200" w:line="276" w:lineRule="auto"/>
    </w:pPr>
    <w:rPr>
      <w:rFonts w:cs="Calibri"/>
      <w:lang w:eastAsia="en-US"/>
    </w:rPr>
  </w:style>
  <w:style w:type="paragraph" w:styleId="10">
    <w:name w:val="heading 1"/>
    <w:basedOn w:val="a1"/>
    <w:next w:val="a1"/>
    <w:link w:val="11"/>
    <w:qFormat/>
    <w:locked/>
    <w:rsid w:val="00BC2B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2705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locked/>
    <w:rsid w:val="0044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qFormat/>
    <w:rsid w:val="00CB0B85"/>
    <w:pPr>
      <w:keepNext/>
      <w:widowControl w:val="0"/>
      <w:spacing w:before="240" w:after="60" w:line="300" w:lineRule="auto"/>
      <w:ind w:firstLine="70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semiHidden/>
    <w:locked/>
    <w:rsid w:val="00C270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CB0B8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aliases w:val="мой"/>
    <w:basedOn w:val="a1"/>
    <w:link w:val="a6"/>
    <w:uiPriority w:val="34"/>
    <w:qFormat/>
    <w:rsid w:val="009D2D32"/>
    <w:pPr>
      <w:ind w:left="720"/>
    </w:pPr>
  </w:style>
  <w:style w:type="table" w:styleId="a7">
    <w:name w:val="Table Grid"/>
    <w:basedOn w:val="a3"/>
    <w:uiPriority w:val="99"/>
    <w:rsid w:val="0003712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1"/>
    <w:uiPriority w:val="99"/>
    <w:rsid w:val="00072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2"/>
    <w:uiPriority w:val="99"/>
    <w:rsid w:val="00072D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055D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5D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A22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alloon Text"/>
    <w:basedOn w:val="a1"/>
    <w:link w:val="a9"/>
    <w:uiPriority w:val="99"/>
    <w:semiHidden/>
    <w:rsid w:val="00EA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locked/>
    <w:rsid w:val="00EA47B2"/>
    <w:rPr>
      <w:rFonts w:ascii="Tahoma" w:hAnsi="Tahoma" w:cs="Tahoma"/>
      <w:sz w:val="16"/>
      <w:szCs w:val="16"/>
    </w:rPr>
  </w:style>
  <w:style w:type="paragraph" w:styleId="aa">
    <w:name w:val="Body Text Indent"/>
    <w:basedOn w:val="a1"/>
    <w:link w:val="ab"/>
    <w:uiPriority w:val="99"/>
    <w:rsid w:val="00C270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uiPriority w:val="99"/>
    <w:locked/>
    <w:rsid w:val="00C270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2"/>
    <w:uiPriority w:val="99"/>
    <w:rsid w:val="00C27054"/>
  </w:style>
  <w:style w:type="character" w:styleId="ac">
    <w:name w:val="Hyperlink"/>
    <w:basedOn w:val="a2"/>
    <w:uiPriority w:val="99"/>
    <w:rsid w:val="00C27054"/>
    <w:rPr>
      <w:color w:val="0000FF"/>
      <w:u w:val="single"/>
    </w:rPr>
  </w:style>
  <w:style w:type="paragraph" w:customStyle="1" w:styleId="-1">
    <w:name w:val="Обычный - 1"/>
    <w:basedOn w:val="a1"/>
    <w:link w:val="-10"/>
    <w:uiPriority w:val="99"/>
    <w:rsid w:val="00C2705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10">
    <w:name w:val="Обычный - 1 Знак"/>
    <w:link w:val="-1"/>
    <w:uiPriority w:val="99"/>
    <w:locked/>
    <w:rsid w:val="00C2705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2"/>
    <w:rsid w:val="00C27054"/>
  </w:style>
  <w:style w:type="paragraph" w:customStyle="1" w:styleId="western">
    <w:name w:val="western"/>
    <w:basedOn w:val="a1"/>
    <w:uiPriority w:val="99"/>
    <w:rsid w:val="00C2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МФПА Нумерованный список 1"/>
    <w:basedOn w:val="a1"/>
    <w:uiPriority w:val="99"/>
    <w:rsid w:val="000C7ADE"/>
    <w:pPr>
      <w:numPr>
        <w:numId w:val="2"/>
      </w:numPr>
      <w:tabs>
        <w:tab w:val="left" w:pos="1134"/>
      </w:tabs>
      <w:spacing w:after="0" w:line="360" w:lineRule="auto"/>
    </w:pPr>
    <w:rPr>
      <w:rFonts w:cs="Times New Roman"/>
      <w:sz w:val="24"/>
      <w:szCs w:val="24"/>
    </w:rPr>
  </w:style>
  <w:style w:type="character" w:customStyle="1" w:styleId="ad">
    <w:name w:val="МФПА Вторая строка многоуровневого списка Знак"/>
    <w:basedOn w:val="a2"/>
    <w:link w:val="a"/>
    <w:uiPriority w:val="99"/>
    <w:locked/>
    <w:rsid w:val="000C7ADE"/>
    <w:rPr>
      <w:rFonts w:cs="Calibri"/>
      <w:lang w:eastAsia="en-US"/>
    </w:rPr>
  </w:style>
  <w:style w:type="paragraph" w:customStyle="1" w:styleId="a">
    <w:name w:val="МФПА Вторая строка многоуровневого списка"/>
    <w:basedOn w:val="a1"/>
    <w:link w:val="ad"/>
    <w:uiPriority w:val="99"/>
    <w:rsid w:val="000C7ADE"/>
    <w:pPr>
      <w:numPr>
        <w:ilvl w:val="1"/>
        <w:numId w:val="2"/>
      </w:numPr>
      <w:tabs>
        <w:tab w:val="left" w:pos="1134"/>
      </w:tabs>
      <w:spacing w:after="0" w:line="360" w:lineRule="auto"/>
      <w:jc w:val="both"/>
    </w:pPr>
  </w:style>
  <w:style w:type="paragraph" w:customStyle="1" w:styleId="a0">
    <w:name w:val="МФПА Третья строка нумерованного списка"/>
    <w:basedOn w:val="a"/>
    <w:uiPriority w:val="99"/>
    <w:rsid w:val="000C7ADE"/>
    <w:pPr>
      <w:numPr>
        <w:ilvl w:val="2"/>
      </w:numPr>
      <w:tabs>
        <w:tab w:val="clear" w:pos="1134"/>
        <w:tab w:val="num" w:pos="360"/>
        <w:tab w:val="num" w:pos="1146"/>
        <w:tab w:val="num" w:pos="1260"/>
        <w:tab w:val="num" w:pos="2160"/>
        <w:tab w:val="num" w:pos="2760"/>
      </w:tabs>
      <w:ind w:left="792" w:hanging="432"/>
    </w:pPr>
  </w:style>
  <w:style w:type="character" w:customStyle="1" w:styleId="FontStyle37">
    <w:name w:val="Font Style37"/>
    <w:uiPriority w:val="99"/>
    <w:rsid w:val="00356D3E"/>
    <w:rPr>
      <w:rFonts w:ascii="Times New Roman" w:hAnsi="Times New Roman" w:cs="Times New Roman"/>
      <w:sz w:val="16"/>
      <w:szCs w:val="16"/>
    </w:rPr>
  </w:style>
  <w:style w:type="paragraph" w:styleId="ae">
    <w:name w:val="footnote text"/>
    <w:basedOn w:val="a1"/>
    <w:link w:val="af"/>
    <w:uiPriority w:val="99"/>
    <w:semiHidden/>
    <w:rsid w:val="00356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2"/>
    <w:link w:val="ae"/>
    <w:uiPriority w:val="99"/>
    <w:semiHidden/>
    <w:locked/>
    <w:rsid w:val="00356D3E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2"/>
    <w:uiPriority w:val="99"/>
    <w:semiHidden/>
    <w:rsid w:val="00356D3E"/>
    <w:rPr>
      <w:vertAlign w:val="superscript"/>
    </w:rPr>
  </w:style>
  <w:style w:type="paragraph" w:styleId="af1">
    <w:name w:val="header"/>
    <w:basedOn w:val="a1"/>
    <w:link w:val="af2"/>
    <w:uiPriority w:val="99"/>
    <w:semiHidden/>
    <w:rsid w:val="00D63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locked/>
    <w:rsid w:val="00D638C4"/>
  </w:style>
  <w:style w:type="paragraph" w:styleId="af3">
    <w:name w:val="footer"/>
    <w:basedOn w:val="a1"/>
    <w:link w:val="af4"/>
    <w:uiPriority w:val="99"/>
    <w:rsid w:val="00D63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locked/>
    <w:rsid w:val="00D638C4"/>
  </w:style>
  <w:style w:type="character" w:styleId="af5">
    <w:name w:val="Strong"/>
    <w:basedOn w:val="a2"/>
    <w:uiPriority w:val="22"/>
    <w:qFormat/>
    <w:locked/>
    <w:rsid w:val="008E37B0"/>
    <w:rPr>
      <w:b/>
      <w:bCs/>
    </w:rPr>
  </w:style>
  <w:style w:type="character" w:customStyle="1" w:styleId="a6">
    <w:name w:val="Абзац списка Знак"/>
    <w:aliases w:val="мой Знак"/>
    <w:link w:val="a5"/>
    <w:uiPriority w:val="34"/>
    <w:locked/>
    <w:rsid w:val="00D868BE"/>
    <w:rPr>
      <w:rFonts w:cs="Calibri"/>
      <w:lang w:eastAsia="en-US"/>
    </w:rPr>
  </w:style>
  <w:style w:type="paragraph" w:styleId="af6">
    <w:name w:val="Normal (Web)"/>
    <w:basedOn w:val="a1"/>
    <w:uiPriority w:val="99"/>
    <w:semiHidden/>
    <w:unhideWhenUsed/>
    <w:rsid w:val="00D8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FA58FD"/>
    <w:rPr>
      <w:rFonts w:asciiTheme="minorHAnsi" w:eastAsiaTheme="minorHAnsi" w:hAnsiTheme="minorHAnsi" w:cstheme="minorBidi"/>
      <w:lang w:eastAsia="en-US"/>
    </w:rPr>
  </w:style>
  <w:style w:type="paragraph" w:styleId="af8">
    <w:name w:val="Body Text"/>
    <w:basedOn w:val="a1"/>
    <w:link w:val="af9"/>
    <w:uiPriority w:val="99"/>
    <w:semiHidden/>
    <w:unhideWhenUsed/>
    <w:rsid w:val="00BC2BE0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BC2BE0"/>
    <w:rPr>
      <w:rFonts w:cs="Calibri"/>
      <w:lang w:eastAsia="en-US"/>
    </w:rPr>
  </w:style>
  <w:style w:type="character" w:customStyle="1" w:styleId="11">
    <w:name w:val="Заголовок 1 Знак"/>
    <w:basedOn w:val="a2"/>
    <w:link w:val="10"/>
    <w:rsid w:val="00BC2B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2"/>
    <w:link w:val="3"/>
    <w:semiHidden/>
    <w:rsid w:val="00440E5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fa">
    <w:name w:val="Emphasis"/>
    <w:basedOn w:val="a2"/>
    <w:uiPriority w:val="20"/>
    <w:qFormat/>
    <w:locked/>
    <w:rsid w:val="00440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/" TargetMode="External"/><Relationship Id="rId13" Type="http://schemas.openxmlformats.org/officeDocument/2006/relationships/hyperlink" Target="https://www.busine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consultant.ru" TargetMode="External"/><Relationship Id="rId12" Type="http://schemas.openxmlformats.org/officeDocument/2006/relationships/hyperlink" Target="https://www.malyi-biznes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r-jur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ovtorg.foods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econom.com/" TargetMode="External"/><Relationship Id="rId14" Type="http://schemas.openxmlformats.org/officeDocument/2006/relationships/hyperlink" Target="https://opor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37</cp:revision>
  <cp:lastPrinted>2015-08-19T10:55:00Z</cp:lastPrinted>
  <dcterms:created xsi:type="dcterms:W3CDTF">2017-12-05T11:36:00Z</dcterms:created>
  <dcterms:modified xsi:type="dcterms:W3CDTF">2021-07-06T05:46:00Z</dcterms:modified>
</cp:coreProperties>
</file>